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E219C" w14:textId="77777777" w:rsidR="00ED6836" w:rsidRDefault="003F3B18">
      <w:pPr>
        <w:spacing w:after="263" w:line="259" w:lineRule="auto"/>
        <w:ind w:left="4676" w:firstLine="0"/>
        <w:jc w:val="left"/>
      </w:pPr>
      <w:r>
        <w:rPr>
          <w:rFonts w:ascii="Calibri" w:eastAsia="Calibri" w:hAnsi="Calibri" w:cs="Calibri"/>
          <w:noProof/>
          <w:color w:val="000000"/>
        </w:rPr>
        <mc:AlternateContent>
          <mc:Choice Requires="wpg">
            <w:drawing>
              <wp:inline distT="0" distB="0" distL="0" distR="0" wp14:anchorId="6DE0C2D2" wp14:editId="629ED21F">
                <wp:extent cx="314740" cy="486285"/>
                <wp:effectExtent l="0" t="0" r="0" b="0"/>
                <wp:docPr id="2866" name="Group 2866"/>
                <wp:cNvGraphicFramePr/>
                <a:graphic xmlns:a="http://schemas.openxmlformats.org/drawingml/2006/main">
                  <a:graphicData uri="http://schemas.microsoft.com/office/word/2010/wordprocessingGroup">
                    <wpg:wgp>
                      <wpg:cNvGrpSpPr/>
                      <wpg:grpSpPr>
                        <a:xfrm>
                          <a:off x="0" y="0"/>
                          <a:ext cx="314740" cy="486285"/>
                          <a:chOff x="0" y="0"/>
                          <a:chExt cx="314740" cy="486285"/>
                        </a:xfrm>
                      </wpg:grpSpPr>
                      <wps:wsp>
                        <wps:cNvPr id="10" name="Shape 10"/>
                        <wps:cNvSpPr/>
                        <wps:spPr>
                          <a:xfrm>
                            <a:off x="0" y="31973"/>
                            <a:ext cx="119947" cy="267755"/>
                          </a:xfrm>
                          <a:custGeom>
                            <a:avLst/>
                            <a:gdLst/>
                            <a:ahLst/>
                            <a:cxnLst/>
                            <a:rect l="0" t="0" r="0" b="0"/>
                            <a:pathLst>
                              <a:path w="119947" h="267755">
                                <a:moveTo>
                                  <a:pt x="119947" y="0"/>
                                </a:moveTo>
                                <a:lnTo>
                                  <a:pt x="119947" y="15847"/>
                                </a:lnTo>
                                <a:lnTo>
                                  <a:pt x="106862" y="21421"/>
                                </a:lnTo>
                                <a:cubicBezTo>
                                  <a:pt x="96044" y="25832"/>
                                  <a:pt x="86726" y="32525"/>
                                  <a:pt x="77896" y="40057"/>
                                </a:cubicBezTo>
                                <a:cubicBezTo>
                                  <a:pt x="64600" y="51410"/>
                                  <a:pt x="54518" y="65212"/>
                                  <a:pt x="46719" y="80717"/>
                                </a:cubicBezTo>
                                <a:cubicBezTo>
                                  <a:pt x="44307" y="85505"/>
                                  <a:pt x="42787" y="90754"/>
                                  <a:pt x="40430" y="96702"/>
                                </a:cubicBezTo>
                                <a:cubicBezTo>
                                  <a:pt x="58063" y="96702"/>
                                  <a:pt x="74572" y="96757"/>
                                  <a:pt x="91072" y="96573"/>
                                </a:cubicBezTo>
                                <a:cubicBezTo>
                                  <a:pt x="92315" y="96573"/>
                                  <a:pt x="93972" y="95044"/>
                                  <a:pt x="94709" y="93810"/>
                                </a:cubicBezTo>
                                <a:lnTo>
                                  <a:pt x="119947" y="69020"/>
                                </a:lnTo>
                                <a:lnTo>
                                  <a:pt x="119947" y="87576"/>
                                </a:lnTo>
                                <a:lnTo>
                                  <a:pt x="111567" y="95017"/>
                                </a:lnTo>
                                <a:cubicBezTo>
                                  <a:pt x="111890" y="95597"/>
                                  <a:pt x="112221" y="96177"/>
                                  <a:pt x="112552" y="96757"/>
                                </a:cubicBezTo>
                                <a:lnTo>
                                  <a:pt x="119947" y="96666"/>
                                </a:lnTo>
                                <a:lnTo>
                                  <a:pt x="119947" y="113358"/>
                                </a:lnTo>
                                <a:lnTo>
                                  <a:pt x="41775" y="113284"/>
                                </a:lnTo>
                                <a:cubicBezTo>
                                  <a:pt x="35016" y="113284"/>
                                  <a:pt x="28239" y="113763"/>
                                  <a:pt x="21518" y="113367"/>
                                </a:cubicBezTo>
                                <a:cubicBezTo>
                                  <a:pt x="17752" y="113183"/>
                                  <a:pt x="16629" y="114104"/>
                                  <a:pt x="16675" y="117787"/>
                                </a:cubicBezTo>
                                <a:cubicBezTo>
                                  <a:pt x="16813" y="130060"/>
                                  <a:pt x="16730" y="142334"/>
                                  <a:pt x="16730" y="154617"/>
                                </a:cubicBezTo>
                                <a:cubicBezTo>
                                  <a:pt x="16730" y="160528"/>
                                  <a:pt x="16721" y="160528"/>
                                  <a:pt x="22641" y="160528"/>
                                </a:cubicBezTo>
                                <a:lnTo>
                                  <a:pt x="119947" y="160528"/>
                                </a:lnTo>
                                <a:lnTo>
                                  <a:pt x="119947" y="177501"/>
                                </a:lnTo>
                                <a:lnTo>
                                  <a:pt x="114127" y="177424"/>
                                </a:lnTo>
                                <a:lnTo>
                                  <a:pt x="113768" y="178547"/>
                                </a:lnTo>
                                <a:lnTo>
                                  <a:pt x="119947" y="184889"/>
                                </a:lnTo>
                                <a:lnTo>
                                  <a:pt x="119947" y="203508"/>
                                </a:lnTo>
                                <a:lnTo>
                                  <a:pt x="98999" y="184274"/>
                                </a:lnTo>
                                <a:cubicBezTo>
                                  <a:pt x="95749" y="179385"/>
                                  <a:pt x="92047" y="176098"/>
                                  <a:pt x="85409" y="176963"/>
                                </a:cubicBezTo>
                                <a:cubicBezTo>
                                  <a:pt x="79940" y="177663"/>
                                  <a:pt x="74360" y="177102"/>
                                  <a:pt x="68835" y="177102"/>
                                </a:cubicBezTo>
                                <a:cubicBezTo>
                                  <a:pt x="61534" y="177102"/>
                                  <a:pt x="54223" y="177102"/>
                                  <a:pt x="46912" y="177102"/>
                                </a:cubicBezTo>
                                <a:cubicBezTo>
                                  <a:pt x="45071" y="177102"/>
                                  <a:pt x="42732" y="177102"/>
                                  <a:pt x="43874" y="179864"/>
                                </a:cubicBezTo>
                                <a:cubicBezTo>
                                  <a:pt x="45819" y="184933"/>
                                  <a:pt x="48106" y="189844"/>
                                  <a:pt x="50733" y="194596"/>
                                </a:cubicBezTo>
                                <a:cubicBezTo>
                                  <a:pt x="56711" y="205114"/>
                                  <a:pt x="64062" y="214564"/>
                                  <a:pt x="72785" y="222946"/>
                                </a:cubicBezTo>
                                <a:cubicBezTo>
                                  <a:pt x="77948" y="227903"/>
                                  <a:pt x="83451" y="232449"/>
                                  <a:pt x="89295" y="236582"/>
                                </a:cubicBezTo>
                                <a:cubicBezTo>
                                  <a:pt x="98640" y="243055"/>
                                  <a:pt x="108916" y="247861"/>
                                  <a:pt x="119615" y="251830"/>
                                </a:cubicBezTo>
                                <a:lnTo>
                                  <a:pt x="119947" y="251882"/>
                                </a:lnTo>
                                <a:lnTo>
                                  <a:pt x="119947" y="267755"/>
                                </a:lnTo>
                                <a:lnTo>
                                  <a:pt x="117184" y="266506"/>
                                </a:lnTo>
                                <a:cubicBezTo>
                                  <a:pt x="107433" y="264094"/>
                                  <a:pt x="98806" y="259352"/>
                                  <a:pt x="90068" y="254601"/>
                                </a:cubicBezTo>
                                <a:cubicBezTo>
                                  <a:pt x="77203" y="247534"/>
                                  <a:pt x="65887" y="238523"/>
                                  <a:pt x="56120" y="227568"/>
                                </a:cubicBezTo>
                                <a:cubicBezTo>
                                  <a:pt x="46581" y="216988"/>
                                  <a:pt x="38165" y="205378"/>
                                  <a:pt x="32770" y="191944"/>
                                </a:cubicBezTo>
                                <a:cubicBezTo>
                                  <a:pt x="31269" y="188197"/>
                                  <a:pt x="30173" y="184228"/>
                                  <a:pt x="28212" y="180738"/>
                                </a:cubicBezTo>
                                <a:cubicBezTo>
                                  <a:pt x="26949" y="178835"/>
                                  <a:pt x="25196" y="177662"/>
                                  <a:pt x="22954" y="177221"/>
                                </a:cubicBezTo>
                                <a:cubicBezTo>
                                  <a:pt x="19455" y="176650"/>
                                  <a:pt x="15810" y="176973"/>
                                  <a:pt x="12219" y="177037"/>
                                </a:cubicBezTo>
                                <a:cubicBezTo>
                                  <a:pt x="6215" y="177138"/>
                                  <a:pt x="0" y="172010"/>
                                  <a:pt x="166" y="164994"/>
                                </a:cubicBezTo>
                                <a:cubicBezTo>
                                  <a:pt x="589" y="146063"/>
                                  <a:pt x="553" y="127197"/>
                                  <a:pt x="166" y="108312"/>
                                </a:cubicBezTo>
                                <a:cubicBezTo>
                                  <a:pt x="0" y="100891"/>
                                  <a:pt x="5635" y="97088"/>
                                  <a:pt x="11215" y="96895"/>
                                </a:cubicBezTo>
                                <a:cubicBezTo>
                                  <a:pt x="13695" y="96646"/>
                                  <a:pt x="16175" y="96646"/>
                                  <a:pt x="18655" y="96895"/>
                                </a:cubicBezTo>
                                <a:cubicBezTo>
                                  <a:pt x="23221" y="97650"/>
                                  <a:pt x="25229" y="95357"/>
                                  <a:pt x="26601" y="91481"/>
                                </a:cubicBezTo>
                                <a:cubicBezTo>
                                  <a:pt x="28765" y="85367"/>
                                  <a:pt x="30854" y="79198"/>
                                  <a:pt x="33562" y="73324"/>
                                </a:cubicBezTo>
                                <a:cubicBezTo>
                                  <a:pt x="36103" y="67818"/>
                                  <a:pt x="38865" y="62256"/>
                                  <a:pt x="42502" y="57450"/>
                                </a:cubicBezTo>
                                <a:cubicBezTo>
                                  <a:pt x="48675" y="49076"/>
                                  <a:pt x="55368" y="41143"/>
                                  <a:pt x="62583" y="33649"/>
                                </a:cubicBezTo>
                                <a:cubicBezTo>
                                  <a:pt x="72841" y="23281"/>
                                  <a:pt x="84534" y="14571"/>
                                  <a:pt x="98106" y="8788"/>
                                </a:cubicBezTo>
                                <a:lnTo>
                                  <a:pt x="119947" y="0"/>
                                </a:lnTo>
                                <a:close/>
                              </a:path>
                            </a:pathLst>
                          </a:custGeom>
                          <a:ln w="0" cap="flat">
                            <a:miter lim="127000"/>
                          </a:ln>
                        </wps:spPr>
                        <wps:style>
                          <a:lnRef idx="0">
                            <a:srgbClr val="000000">
                              <a:alpha val="0"/>
                            </a:srgbClr>
                          </a:lnRef>
                          <a:fillRef idx="1">
                            <a:srgbClr val="C5A059"/>
                          </a:fillRef>
                          <a:effectRef idx="0">
                            <a:scrgbClr r="0" g="0" b="0"/>
                          </a:effectRef>
                          <a:fontRef idx="none"/>
                        </wps:style>
                        <wps:bodyPr/>
                      </wps:wsp>
                      <wps:wsp>
                        <wps:cNvPr id="11" name="Shape 11"/>
                        <wps:cNvSpPr/>
                        <wps:spPr>
                          <a:xfrm>
                            <a:off x="119947" y="192501"/>
                            <a:ext cx="88611" cy="293784"/>
                          </a:xfrm>
                          <a:custGeom>
                            <a:avLst/>
                            <a:gdLst/>
                            <a:ahLst/>
                            <a:cxnLst/>
                            <a:rect l="0" t="0" r="0" b="0"/>
                            <a:pathLst>
                              <a:path w="88611" h="293784">
                                <a:moveTo>
                                  <a:pt x="0" y="0"/>
                                </a:moveTo>
                                <a:lnTo>
                                  <a:pt x="8581" y="0"/>
                                </a:lnTo>
                                <a:cubicBezTo>
                                  <a:pt x="14805" y="0"/>
                                  <a:pt x="20007" y="1841"/>
                                  <a:pt x="21932" y="8452"/>
                                </a:cubicBezTo>
                                <a:cubicBezTo>
                                  <a:pt x="22528" y="10854"/>
                                  <a:pt x="22780" y="13291"/>
                                  <a:pt x="22687" y="15763"/>
                                </a:cubicBezTo>
                                <a:cubicBezTo>
                                  <a:pt x="22687" y="57970"/>
                                  <a:pt x="22687" y="100178"/>
                                  <a:pt x="22687" y="142385"/>
                                </a:cubicBezTo>
                                <a:cubicBezTo>
                                  <a:pt x="22687" y="185292"/>
                                  <a:pt x="22687" y="228192"/>
                                  <a:pt x="22687" y="271087"/>
                                </a:cubicBezTo>
                                <a:cubicBezTo>
                                  <a:pt x="22687" y="276418"/>
                                  <a:pt x="23128" y="276916"/>
                                  <a:pt x="28653" y="276916"/>
                                </a:cubicBezTo>
                                <a:cubicBezTo>
                                  <a:pt x="40098" y="276916"/>
                                  <a:pt x="51543" y="276916"/>
                                  <a:pt x="62988" y="276916"/>
                                </a:cubicBezTo>
                                <a:cubicBezTo>
                                  <a:pt x="70022" y="276916"/>
                                  <a:pt x="70096" y="276842"/>
                                  <a:pt x="70096" y="269688"/>
                                </a:cubicBezTo>
                                <a:cubicBezTo>
                                  <a:pt x="70096" y="206107"/>
                                  <a:pt x="70096" y="142532"/>
                                  <a:pt x="70096" y="78963"/>
                                </a:cubicBezTo>
                                <a:cubicBezTo>
                                  <a:pt x="70096" y="57301"/>
                                  <a:pt x="70096" y="35642"/>
                                  <a:pt x="70096" y="13986"/>
                                </a:cubicBezTo>
                                <a:cubicBezTo>
                                  <a:pt x="70096" y="12071"/>
                                  <a:pt x="69746" y="9843"/>
                                  <a:pt x="70565" y="8287"/>
                                </a:cubicBezTo>
                                <a:cubicBezTo>
                                  <a:pt x="71891" y="5801"/>
                                  <a:pt x="73668" y="3085"/>
                                  <a:pt x="75961" y="1722"/>
                                </a:cubicBezTo>
                                <a:cubicBezTo>
                                  <a:pt x="78254" y="359"/>
                                  <a:pt x="81486" y="83"/>
                                  <a:pt x="84248" y="83"/>
                                </a:cubicBezTo>
                                <a:lnTo>
                                  <a:pt x="88611" y="83"/>
                                </a:lnTo>
                                <a:lnTo>
                                  <a:pt x="88611" y="17054"/>
                                </a:lnTo>
                                <a:lnTo>
                                  <a:pt x="85647" y="18120"/>
                                </a:lnTo>
                                <a:lnTo>
                                  <a:pt x="85647" y="18111"/>
                                </a:lnTo>
                                <a:cubicBezTo>
                                  <a:pt x="84635" y="19584"/>
                                  <a:pt x="85169" y="22098"/>
                                  <a:pt x="85030" y="24197"/>
                                </a:cubicBezTo>
                                <a:lnTo>
                                  <a:pt x="86485" y="24639"/>
                                </a:lnTo>
                                <a:lnTo>
                                  <a:pt x="88611" y="22154"/>
                                </a:lnTo>
                                <a:lnTo>
                                  <a:pt x="88611" y="42350"/>
                                </a:lnTo>
                                <a:lnTo>
                                  <a:pt x="86564" y="44312"/>
                                </a:lnTo>
                                <a:cubicBezTo>
                                  <a:pt x="85155" y="46307"/>
                                  <a:pt x="84340" y="48712"/>
                                  <a:pt x="84598" y="52087"/>
                                </a:cubicBezTo>
                                <a:cubicBezTo>
                                  <a:pt x="85408" y="62768"/>
                                  <a:pt x="84828" y="73559"/>
                                  <a:pt x="84828" y="84313"/>
                                </a:cubicBezTo>
                                <a:cubicBezTo>
                                  <a:pt x="84828" y="85786"/>
                                  <a:pt x="84957" y="87260"/>
                                  <a:pt x="85040" y="89248"/>
                                </a:cubicBezTo>
                                <a:lnTo>
                                  <a:pt x="88611" y="88546"/>
                                </a:lnTo>
                                <a:lnTo>
                                  <a:pt x="88611" y="104945"/>
                                </a:lnTo>
                                <a:lnTo>
                                  <a:pt x="86826" y="105693"/>
                                </a:lnTo>
                                <a:cubicBezTo>
                                  <a:pt x="85737" y="106476"/>
                                  <a:pt x="85123" y="107535"/>
                                  <a:pt x="84984" y="108870"/>
                                </a:cubicBezTo>
                                <a:cubicBezTo>
                                  <a:pt x="84708" y="111742"/>
                                  <a:pt x="84865" y="114661"/>
                                  <a:pt x="84865" y="117552"/>
                                </a:cubicBezTo>
                                <a:cubicBezTo>
                                  <a:pt x="84871" y="171907"/>
                                  <a:pt x="84856" y="226259"/>
                                  <a:pt x="84819" y="280608"/>
                                </a:cubicBezTo>
                                <a:cubicBezTo>
                                  <a:pt x="84850" y="282667"/>
                                  <a:pt x="84617" y="284696"/>
                                  <a:pt x="84119" y="286694"/>
                                </a:cubicBezTo>
                                <a:cubicBezTo>
                                  <a:pt x="82673" y="292044"/>
                                  <a:pt x="78060" y="293240"/>
                                  <a:pt x="73577" y="293296"/>
                                </a:cubicBezTo>
                                <a:cubicBezTo>
                                  <a:pt x="54959" y="293526"/>
                                  <a:pt x="36323" y="293784"/>
                                  <a:pt x="17714" y="293176"/>
                                </a:cubicBezTo>
                                <a:cubicBezTo>
                                  <a:pt x="9805" y="292909"/>
                                  <a:pt x="5938" y="290883"/>
                                  <a:pt x="5938" y="281031"/>
                                </a:cubicBezTo>
                                <a:cubicBezTo>
                                  <a:pt x="5938" y="253439"/>
                                  <a:pt x="5938" y="225851"/>
                                  <a:pt x="5938" y="198265"/>
                                </a:cubicBezTo>
                                <a:cubicBezTo>
                                  <a:pt x="5938" y="171367"/>
                                  <a:pt x="5938" y="144469"/>
                                  <a:pt x="5938" y="117571"/>
                                </a:cubicBezTo>
                                <a:cubicBezTo>
                                  <a:pt x="5938" y="113284"/>
                                  <a:pt x="5793" y="110893"/>
                                  <a:pt x="4633" y="109319"/>
                                </a:cubicBezTo>
                                <a:lnTo>
                                  <a:pt x="0" y="107227"/>
                                </a:lnTo>
                                <a:lnTo>
                                  <a:pt x="0" y="91354"/>
                                </a:lnTo>
                                <a:lnTo>
                                  <a:pt x="4652" y="92082"/>
                                </a:lnTo>
                                <a:cubicBezTo>
                                  <a:pt x="5588" y="91569"/>
                                  <a:pt x="5901" y="90174"/>
                                  <a:pt x="5901" y="87572"/>
                                </a:cubicBezTo>
                                <a:cubicBezTo>
                                  <a:pt x="5929" y="75851"/>
                                  <a:pt x="5791" y="64130"/>
                                  <a:pt x="5957" y="52437"/>
                                </a:cubicBezTo>
                                <a:cubicBezTo>
                                  <a:pt x="6058" y="48045"/>
                                  <a:pt x="4115" y="45568"/>
                                  <a:pt x="432" y="43377"/>
                                </a:cubicBezTo>
                                <a:lnTo>
                                  <a:pt x="0" y="42980"/>
                                </a:lnTo>
                                <a:lnTo>
                                  <a:pt x="0" y="24361"/>
                                </a:lnTo>
                                <a:lnTo>
                                  <a:pt x="1500" y="25901"/>
                                </a:lnTo>
                                <a:cubicBezTo>
                                  <a:pt x="2759" y="26719"/>
                                  <a:pt x="4079" y="26833"/>
                                  <a:pt x="5459" y="26241"/>
                                </a:cubicBezTo>
                                <a:cubicBezTo>
                                  <a:pt x="7052" y="25201"/>
                                  <a:pt x="5754" y="17282"/>
                                  <a:pt x="3959" y="17025"/>
                                </a:cubicBezTo>
                                <a:lnTo>
                                  <a:pt x="0" y="16973"/>
                                </a:lnTo>
                                <a:lnTo>
                                  <a:pt x="0" y="0"/>
                                </a:lnTo>
                                <a:close/>
                              </a:path>
                            </a:pathLst>
                          </a:custGeom>
                          <a:ln w="0" cap="flat">
                            <a:miter lim="127000"/>
                          </a:ln>
                        </wps:spPr>
                        <wps:style>
                          <a:lnRef idx="0">
                            <a:srgbClr val="000000">
                              <a:alpha val="0"/>
                            </a:srgbClr>
                          </a:lnRef>
                          <a:fillRef idx="1">
                            <a:srgbClr val="C5A059"/>
                          </a:fillRef>
                          <a:effectRef idx="0">
                            <a:scrgbClr r="0" g="0" b="0"/>
                          </a:effectRef>
                          <a:fontRef idx="none"/>
                        </wps:style>
                        <wps:bodyPr/>
                      </wps:wsp>
                      <wps:wsp>
                        <wps:cNvPr id="12" name="Shape 12"/>
                        <wps:cNvSpPr/>
                        <wps:spPr>
                          <a:xfrm>
                            <a:off x="119947" y="0"/>
                            <a:ext cx="88611" cy="145451"/>
                          </a:xfrm>
                          <a:custGeom>
                            <a:avLst/>
                            <a:gdLst/>
                            <a:ahLst/>
                            <a:cxnLst/>
                            <a:rect l="0" t="0" r="0" b="0"/>
                            <a:pathLst>
                              <a:path w="88611" h="145451">
                                <a:moveTo>
                                  <a:pt x="18368" y="175"/>
                                </a:moveTo>
                                <a:cubicBezTo>
                                  <a:pt x="36575" y="635"/>
                                  <a:pt x="54781" y="635"/>
                                  <a:pt x="72987" y="175"/>
                                </a:cubicBezTo>
                                <a:cubicBezTo>
                                  <a:pt x="79884" y="0"/>
                                  <a:pt x="84782" y="6344"/>
                                  <a:pt x="84782" y="12034"/>
                                </a:cubicBezTo>
                                <a:cubicBezTo>
                                  <a:pt x="84828" y="17559"/>
                                  <a:pt x="84883" y="23083"/>
                                  <a:pt x="84782" y="28608"/>
                                </a:cubicBezTo>
                                <a:cubicBezTo>
                                  <a:pt x="84782" y="31204"/>
                                  <a:pt x="85316" y="32595"/>
                                  <a:pt x="88143" y="33699"/>
                                </a:cubicBezTo>
                                <a:lnTo>
                                  <a:pt x="88611" y="33955"/>
                                </a:lnTo>
                                <a:lnTo>
                                  <a:pt x="88611" y="50821"/>
                                </a:lnTo>
                                <a:lnTo>
                                  <a:pt x="85067" y="49058"/>
                                </a:lnTo>
                                <a:cubicBezTo>
                                  <a:pt x="84966" y="51470"/>
                                  <a:pt x="84856" y="52814"/>
                                  <a:pt x="84856" y="54158"/>
                                </a:cubicBezTo>
                                <a:cubicBezTo>
                                  <a:pt x="84837" y="67380"/>
                                  <a:pt x="85021" y="80602"/>
                                  <a:pt x="84773" y="93815"/>
                                </a:cubicBezTo>
                                <a:lnTo>
                                  <a:pt x="88611" y="100743"/>
                                </a:lnTo>
                                <a:lnTo>
                                  <a:pt x="88611" y="121609"/>
                                </a:lnTo>
                                <a:lnTo>
                                  <a:pt x="86375" y="119283"/>
                                </a:lnTo>
                                <a:cubicBezTo>
                                  <a:pt x="85164" y="124135"/>
                                  <a:pt x="84895" y="126882"/>
                                  <a:pt x="86099" y="128119"/>
                                </a:cubicBezTo>
                                <a:lnTo>
                                  <a:pt x="88611" y="128055"/>
                                </a:lnTo>
                                <a:lnTo>
                                  <a:pt x="88611" y="145366"/>
                                </a:lnTo>
                                <a:lnTo>
                                  <a:pt x="81237" y="145377"/>
                                </a:lnTo>
                                <a:cubicBezTo>
                                  <a:pt x="74037" y="145451"/>
                                  <a:pt x="70105" y="140755"/>
                                  <a:pt x="70188" y="134807"/>
                                </a:cubicBezTo>
                                <a:cubicBezTo>
                                  <a:pt x="70225" y="131907"/>
                                  <a:pt x="70133" y="129006"/>
                                  <a:pt x="70133" y="126115"/>
                                </a:cubicBezTo>
                                <a:cubicBezTo>
                                  <a:pt x="70124" y="91357"/>
                                  <a:pt x="70068" y="56598"/>
                                  <a:pt x="70197" y="21840"/>
                                </a:cubicBezTo>
                                <a:cubicBezTo>
                                  <a:pt x="70215" y="17872"/>
                                  <a:pt x="69092" y="16610"/>
                                  <a:pt x="65078" y="16693"/>
                                </a:cubicBezTo>
                                <a:cubicBezTo>
                                  <a:pt x="52804" y="16933"/>
                                  <a:pt x="40522" y="16794"/>
                                  <a:pt x="28248" y="16794"/>
                                </a:cubicBezTo>
                                <a:cubicBezTo>
                                  <a:pt x="22677" y="16804"/>
                                  <a:pt x="22723" y="16840"/>
                                  <a:pt x="22723" y="22549"/>
                                </a:cubicBezTo>
                                <a:cubicBezTo>
                                  <a:pt x="22751" y="59103"/>
                                  <a:pt x="23009" y="95657"/>
                                  <a:pt x="22585" y="132201"/>
                                </a:cubicBezTo>
                                <a:cubicBezTo>
                                  <a:pt x="22438" y="142339"/>
                                  <a:pt x="19105" y="145432"/>
                                  <a:pt x="9547" y="145340"/>
                                </a:cubicBezTo>
                                <a:lnTo>
                                  <a:pt x="0" y="145331"/>
                                </a:lnTo>
                                <a:lnTo>
                                  <a:pt x="0" y="128639"/>
                                </a:lnTo>
                                <a:lnTo>
                                  <a:pt x="3102" y="128601"/>
                                </a:lnTo>
                                <a:cubicBezTo>
                                  <a:pt x="4124" y="128481"/>
                                  <a:pt x="5579" y="126842"/>
                                  <a:pt x="5763" y="125719"/>
                                </a:cubicBezTo>
                                <a:cubicBezTo>
                                  <a:pt x="6133" y="123272"/>
                                  <a:pt x="6124" y="120825"/>
                                  <a:pt x="5736" y="118381"/>
                                </a:cubicBezTo>
                                <a:cubicBezTo>
                                  <a:pt x="5634" y="117755"/>
                                  <a:pt x="3249" y="116696"/>
                                  <a:pt x="2872" y="117000"/>
                                </a:cubicBezTo>
                                <a:lnTo>
                                  <a:pt x="0" y="119550"/>
                                </a:lnTo>
                                <a:lnTo>
                                  <a:pt x="0" y="100993"/>
                                </a:lnTo>
                                <a:lnTo>
                                  <a:pt x="1233" y="99782"/>
                                </a:lnTo>
                                <a:cubicBezTo>
                                  <a:pt x="4520" y="97820"/>
                                  <a:pt x="5736" y="95592"/>
                                  <a:pt x="5837" y="92360"/>
                                </a:cubicBezTo>
                                <a:cubicBezTo>
                                  <a:pt x="6003" y="87536"/>
                                  <a:pt x="5883" y="82711"/>
                                  <a:pt x="5883" y="77877"/>
                                </a:cubicBezTo>
                                <a:cubicBezTo>
                                  <a:pt x="5883" y="68780"/>
                                  <a:pt x="5947" y="59674"/>
                                  <a:pt x="5883" y="50568"/>
                                </a:cubicBezTo>
                                <a:cubicBezTo>
                                  <a:pt x="5869" y="48500"/>
                                  <a:pt x="5611" y="47308"/>
                                  <a:pt x="4887" y="46827"/>
                                </a:cubicBezTo>
                                <a:cubicBezTo>
                                  <a:pt x="4163" y="46346"/>
                                  <a:pt x="2973" y="46576"/>
                                  <a:pt x="1095" y="47354"/>
                                </a:cubicBezTo>
                                <a:lnTo>
                                  <a:pt x="0" y="47821"/>
                                </a:lnTo>
                                <a:lnTo>
                                  <a:pt x="0" y="31973"/>
                                </a:lnTo>
                                <a:lnTo>
                                  <a:pt x="2071" y="31140"/>
                                </a:lnTo>
                                <a:cubicBezTo>
                                  <a:pt x="4916" y="30090"/>
                                  <a:pt x="5837" y="28451"/>
                                  <a:pt x="5837" y="25689"/>
                                </a:cubicBezTo>
                                <a:cubicBezTo>
                                  <a:pt x="5837" y="21417"/>
                                  <a:pt x="6178" y="17117"/>
                                  <a:pt x="5837" y="12872"/>
                                </a:cubicBezTo>
                                <a:cubicBezTo>
                                  <a:pt x="5312" y="6556"/>
                                  <a:pt x="11776" y="18"/>
                                  <a:pt x="18368" y="175"/>
                                </a:cubicBezTo>
                                <a:close/>
                              </a:path>
                            </a:pathLst>
                          </a:custGeom>
                          <a:ln w="0" cap="flat">
                            <a:miter lim="127000"/>
                          </a:ln>
                        </wps:spPr>
                        <wps:style>
                          <a:lnRef idx="0">
                            <a:srgbClr val="000000">
                              <a:alpha val="0"/>
                            </a:srgbClr>
                          </a:lnRef>
                          <a:fillRef idx="1">
                            <a:srgbClr val="C5A059"/>
                          </a:fillRef>
                          <a:effectRef idx="0">
                            <a:scrgbClr r="0" g="0" b="0"/>
                          </a:effectRef>
                          <a:fontRef idx="none"/>
                        </wps:style>
                        <wps:bodyPr/>
                      </wps:wsp>
                      <wps:wsp>
                        <wps:cNvPr id="13" name="Shape 13"/>
                        <wps:cNvSpPr/>
                        <wps:spPr>
                          <a:xfrm>
                            <a:off x="208558" y="260403"/>
                            <a:ext cx="32510" cy="37044"/>
                          </a:xfrm>
                          <a:custGeom>
                            <a:avLst/>
                            <a:gdLst/>
                            <a:ahLst/>
                            <a:cxnLst/>
                            <a:rect l="0" t="0" r="0" b="0"/>
                            <a:pathLst>
                              <a:path w="32510" h="37044">
                                <a:moveTo>
                                  <a:pt x="32510" y="0"/>
                                </a:moveTo>
                                <a:lnTo>
                                  <a:pt x="32510" y="19752"/>
                                </a:lnTo>
                                <a:lnTo>
                                  <a:pt x="28167" y="22995"/>
                                </a:lnTo>
                                <a:cubicBezTo>
                                  <a:pt x="21998" y="26752"/>
                                  <a:pt x="15497" y="30020"/>
                                  <a:pt x="9052" y="33252"/>
                                </a:cubicBezTo>
                                <a:lnTo>
                                  <a:pt x="0" y="37044"/>
                                </a:lnTo>
                                <a:lnTo>
                                  <a:pt x="0" y="20644"/>
                                </a:lnTo>
                                <a:lnTo>
                                  <a:pt x="1953" y="20260"/>
                                </a:lnTo>
                                <a:cubicBezTo>
                                  <a:pt x="8785" y="16605"/>
                                  <a:pt x="15875" y="13272"/>
                                  <a:pt x="22127" y="8779"/>
                                </a:cubicBezTo>
                                <a:lnTo>
                                  <a:pt x="32510" y="0"/>
                                </a:lnTo>
                                <a:close/>
                              </a:path>
                            </a:pathLst>
                          </a:custGeom>
                          <a:ln w="0" cap="flat">
                            <a:miter lim="127000"/>
                          </a:ln>
                        </wps:spPr>
                        <wps:style>
                          <a:lnRef idx="0">
                            <a:srgbClr val="000000">
                              <a:alpha val="0"/>
                            </a:srgbClr>
                          </a:lnRef>
                          <a:fillRef idx="1">
                            <a:srgbClr val="C5A059"/>
                          </a:fillRef>
                          <a:effectRef idx="0">
                            <a:scrgbClr r="0" g="0" b="0"/>
                          </a:effectRef>
                          <a:fontRef idx="none"/>
                        </wps:style>
                        <wps:bodyPr/>
                      </wps:wsp>
                      <wps:wsp>
                        <wps:cNvPr id="14" name="Shape 14"/>
                        <wps:cNvSpPr/>
                        <wps:spPr>
                          <a:xfrm>
                            <a:off x="208558" y="192584"/>
                            <a:ext cx="32510" cy="42267"/>
                          </a:xfrm>
                          <a:custGeom>
                            <a:avLst/>
                            <a:gdLst/>
                            <a:ahLst/>
                            <a:cxnLst/>
                            <a:rect l="0" t="0" r="0" b="0"/>
                            <a:pathLst>
                              <a:path w="32510" h="42267">
                                <a:moveTo>
                                  <a:pt x="0" y="0"/>
                                </a:moveTo>
                                <a:lnTo>
                                  <a:pt x="32510" y="0"/>
                                </a:lnTo>
                                <a:lnTo>
                                  <a:pt x="32510" y="16538"/>
                                </a:lnTo>
                                <a:lnTo>
                                  <a:pt x="27587" y="16546"/>
                                </a:lnTo>
                                <a:cubicBezTo>
                                  <a:pt x="25926" y="16543"/>
                                  <a:pt x="24474" y="17092"/>
                                  <a:pt x="23232" y="18194"/>
                                </a:cubicBezTo>
                                <a:cubicBezTo>
                                  <a:pt x="20340" y="21334"/>
                                  <a:pt x="18038" y="25026"/>
                                  <a:pt x="15101" y="28120"/>
                                </a:cubicBezTo>
                                <a:cubicBezTo>
                                  <a:pt x="11456" y="31961"/>
                                  <a:pt x="7585" y="35561"/>
                                  <a:pt x="3490" y="38920"/>
                                </a:cubicBezTo>
                                <a:lnTo>
                                  <a:pt x="0" y="42267"/>
                                </a:lnTo>
                                <a:lnTo>
                                  <a:pt x="0" y="22072"/>
                                </a:lnTo>
                                <a:lnTo>
                                  <a:pt x="3601" y="17863"/>
                                </a:lnTo>
                                <a:lnTo>
                                  <a:pt x="2386" y="16113"/>
                                </a:lnTo>
                                <a:lnTo>
                                  <a:pt x="0" y="16971"/>
                                </a:lnTo>
                                <a:lnTo>
                                  <a:pt x="0" y="0"/>
                                </a:lnTo>
                                <a:close/>
                              </a:path>
                            </a:pathLst>
                          </a:custGeom>
                          <a:ln w="0" cap="flat">
                            <a:miter lim="127000"/>
                          </a:ln>
                        </wps:spPr>
                        <wps:style>
                          <a:lnRef idx="0">
                            <a:srgbClr val="000000">
                              <a:alpha val="0"/>
                            </a:srgbClr>
                          </a:lnRef>
                          <a:fillRef idx="1">
                            <a:srgbClr val="C5A059"/>
                          </a:fillRef>
                          <a:effectRef idx="0">
                            <a:scrgbClr r="0" g="0" b="0"/>
                          </a:effectRef>
                          <a:fontRef idx="none"/>
                        </wps:style>
                        <wps:bodyPr/>
                      </wps:wsp>
                      <wps:wsp>
                        <wps:cNvPr id="15" name="Shape 15"/>
                        <wps:cNvSpPr/>
                        <wps:spPr>
                          <a:xfrm>
                            <a:off x="208558" y="100743"/>
                            <a:ext cx="32510" cy="44624"/>
                          </a:xfrm>
                          <a:custGeom>
                            <a:avLst/>
                            <a:gdLst/>
                            <a:ahLst/>
                            <a:cxnLst/>
                            <a:rect l="0" t="0" r="0" b="0"/>
                            <a:pathLst>
                              <a:path w="32510" h="44624">
                                <a:moveTo>
                                  <a:pt x="0" y="0"/>
                                </a:moveTo>
                                <a:lnTo>
                                  <a:pt x="1299" y="2345"/>
                                </a:lnTo>
                                <a:cubicBezTo>
                                  <a:pt x="10111" y="7888"/>
                                  <a:pt x="16952" y="15594"/>
                                  <a:pt x="22477" y="24222"/>
                                </a:cubicBezTo>
                                <a:cubicBezTo>
                                  <a:pt x="24447" y="27306"/>
                                  <a:pt x="26215" y="28024"/>
                                  <a:pt x="29161" y="28024"/>
                                </a:cubicBezTo>
                                <a:lnTo>
                                  <a:pt x="32510" y="28024"/>
                                </a:lnTo>
                                <a:lnTo>
                                  <a:pt x="32510" y="44576"/>
                                </a:lnTo>
                                <a:lnTo>
                                  <a:pt x="0" y="44624"/>
                                </a:lnTo>
                                <a:lnTo>
                                  <a:pt x="0" y="27312"/>
                                </a:lnTo>
                                <a:lnTo>
                                  <a:pt x="6050" y="27159"/>
                                </a:lnTo>
                                <a:lnTo>
                                  <a:pt x="0" y="20866"/>
                                </a:lnTo>
                                <a:lnTo>
                                  <a:pt x="0" y="0"/>
                                </a:lnTo>
                                <a:close/>
                              </a:path>
                            </a:pathLst>
                          </a:custGeom>
                          <a:ln w="0" cap="flat">
                            <a:miter lim="127000"/>
                          </a:ln>
                        </wps:spPr>
                        <wps:style>
                          <a:lnRef idx="0">
                            <a:srgbClr val="000000">
                              <a:alpha val="0"/>
                            </a:srgbClr>
                          </a:lnRef>
                          <a:fillRef idx="1">
                            <a:srgbClr val="C5A059"/>
                          </a:fillRef>
                          <a:effectRef idx="0">
                            <a:scrgbClr r="0" g="0" b="0"/>
                          </a:effectRef>
                          <a:fontRef idx="none"/>
                        </wps:style>
                        <wps:bodyPr/>
                      </wps:wsp>
                      <wps:wsp>
                        <wps:cNvPr id="16" name="Shape 16"/>
                        <wps:cNvSpPr/>
                        <wps:spPr>
                          <a:xfrm>
                            <a:off x="208558" y="33955"/>
                            <a:ext cx="32510" cy="36717"/>
                          </a:xfrm>
                          <a:custGeom>
                            <a:avLst/>
                            <a:gdLst/>
                            <a:ahLst/>
                            <a:cxnLst/>
                            <a:rect l="0" t="0" r="0" b="0"/>
                            <a:pathLst>
                              <a:path w="32510" h="36717">
                                <a:moveTo>
                                  <a:pt x="0" y="0"/>
                                </a:moveTo>
                                <a:lnTo>
                                  <a:pt x="32510" y="17700"/>
                                </a:lnTo>
                                <a:lnTo>
                                  <a:pt x="32510" y="36717"/>
                                </a:lnTo>
                                <a:lnTo>
                                  <a:pt x="21732" y="27682"/>
                                </a:lnTo>
                                <a:lnTo>
                                  <a:pt x="0" y="16867"/>
                                </a:lnTo>
                                <a:lnTo>
                                  <a:pt x="0" y="0"/>
                                </a:lnTo>
                                <a:close/>
                              </a:path>
                            </a:pathLst>
                          </a:custGeom>
                          <a:ln w="0" cap="flat">
                            <a:miter lim="127000"/>
                          </a:ln>
                        </wps:spPr>
                        <wps:style>
                          <a:lnRef idx="0">
                            <a:srgbClr val="000000">
                              <a:alpha val="0"/>
                            </a:srgbClr>
                          </a:lnRef>
                          <a:fillRef idx="1">
                            <a:srgbClr val="C5A059"/>
                          </a:fillRef>
                          <a:effectRef idx="0">
                            <a:scrgbClr r="0" g="0" b="0"/>
                          </a:effectRef>
                          <a:fontRef idx="none"/>
                        </wps:style>
                        <wps:bodyPr/>
                      </wps:wsp>
                      <wps:wsp>
                        <wps:cNvPr id="17" name="Shape 17"/>
                        <wps:cNvSpPr/>
                        <wps:spPr>
                          <a:xfrm>
                            <a:off x="241068" y="51655"/>
                            <a:ext cx="73672" cy="228500"/>
                          </a:xfrm>
                          <a:custGeom>
                            <a:avLst/>
                            <a:gdLst/>
                            <a:ahLst/>
                            <a:cxnLst/>
                            <a:rect l="0" t="0" r="0" b="0"/>
                            <a:pathLst>
                              <a:path w="73672" h="228500">
                                <a:moveTo>
                                  <a:pt x="0" y="0"/>
                                </a:moveTo>
                                <a:lnTo>
                                  <a:pt x="5242" y="2854"/>
                                </a:lnTo>
                                <a:cubicBezTo>
                                  <a:pt x="13574" y="9621"/>
                                  <a:pt x="20894" y="17733"/>
                                  <a:pt x="28260" y="25587"/>
                                </a:cubicBezTo>
                                <a:cubicBezTo>
                                  <a:pt x="32100" y="29715"/>
                                  <a:pt x="35476" y="34193"/>
                                  <a:pt x="38389" y="39021"/>
                                </a:cubicBezTo>
                                <a:cubicBezTo>
                                  <a:pt x="42195" y="45362"/>
                                  <a:pt x="45648" y="51890"/>
                                  <a:pt x="48747" y="58605"/>
                                </a:cubicBezTo>
                                <a:cubicBezTo>
                                  <a:pt x="51141" y="63697"/>
                                  <a:pt x="52642" y="69203"/>
                                  <a:pt x="54981" y="74332"/>
                                </a:cubicBezTo>
                                <a:cubicBezTo>
                                  <a:pt x="55579" y="75639"/>
                                  <a:pt x="57734" y="76606"/>
                                  <a:pt x="59354" y="77011"/>
                                </a:cubicBezTo>
                                <a:cubicBezTo>
                                  <a:pt x="62236" y="77738"/>
                                  <a:pt x="65320" y="77656"/>
                                  <a:pt x="68202" y="78374"/>
                                </a:cubicBezTo>
                                <a:cubicBezTo>
                                  <a:pt x="71784" y="79258"/>
                                  <a:pt x="73626" y="81808"/>
                                  <a:pt x="73626" y="85602"/>
                                </a:cubicBezTo>
                                <a:cubicBezTo>
                                  <a:pt x="73608" y="106447"/>
                                  <a:pt x="73672" y="127275"/>
                                  <a:pt x="73525" y="148102"/>
                                </a:cubicBezTo>
                                <a:cubicBezTo>
                                  <a:pt x="73506" y="153267"/>
                                  <a:pt x="69685" y="157531"/>
                                  <a:pt x="64391" y="157135"/>
                                </a:cubicBezTo>
                                <a:cubicBezTo>
                                  <a:pt x="56592" y="156545"/>
                                  <a:pt x="52688" y="158930"/>
                                  <a:pt x="50064" y="166858"/>
                                </a:cubicBezTo>
                                <a:cubicBezTo>
                                  <a:pt x="46141" y="178717"/>
                                  <a:pt x="39503" y="189637"/>
                                  <a:pt x="31511" y="199250"/>
                                </a:cubicBezTo>
                                <a:cubicBezTo>
                                  <a:pt x="24697" y="207454"/>
                                  <a:pt x="16632" y="214654"/>
                                  <a:pt x="8777" y="221946"/>
                                </a:cubicBezTo>
                                <a:lnTo>
                                  <a:pt x="0" y="228500"/>
                                </a:lnTo>
                                <a:lnTo>
                                  <a:pt x="0" y="208748"/>
                                </a:lnTo>
                                <a:lnTo>
                                  <a:pt x="11300" y="199194"/>
                                </a:lnTo>
                                <a:cubicBezTo>
                                  <a:pt x="18150" y="191810"/>
                                  <a:pt x="23785" y="183247"/>
                                  <a:pt x="29549" y="174914"/>
                                </a:cubicBezTo>
                                <a:cubicBezTo>
                                  <a:pt x="32137" y="171176"/>
                                  <a:pt x="33932" y="166849"/>
                                  <a:pt x="35774" y="162650"/>
                                </a:cubicBezTo>
                                <a:cubicBezTo>
                                  <a:pt x="37404" y="158939"/>
                                  <a:pt x="36538" y="157420"/>
                                  <a:pt x="33122" y="157411"/>
                                </a:cubicBezTo>
                                <a:lnTo>
                                  <a:pt x="0" y="157467"/>
                                </a:lnTo>
                                <a:lnTo>
                                  <a:pt x="0" y="140929"/>
                                </a:lnTo>
                                <a:lnTo>
                                  <a:pt x="54575" y="140929"/>
                                </a:lnTo>
                                <a:lnTo>
                                  <a:pt x="54575" y="140920"/>
                                </a:lnTo>
                                <a:cubicBezTo>
                                  <a:pt x="58258" y="140939"/>
                                  <a:pt x="59336" y="139778"/>
                                  <a:pt x="59317" y="136224"/>
                                </a:cubicBezTo>
                                <a:cubicBezTo>
                                  <a:pt x="59161" y="123840"/>
                                  <a:pt x="59253" y="111392"/>
                                  <a:pt x="59253" y="98980"/>
                                </a:cubicBezTo>
                                <a:cubicBezTo>
                                  <a:pt x="59253" y="93584"/>
                                  <a:pt x="59216" y="93584"/>
                                  <a:pt x="53618" y="93584"/>
                                </a:cubicBezTo>
                                <a:lnTo>
                                  <a:pt x="0" y="93664"/>
                                </a:lnTo>
                                <a:lnTo>
                                  <a:pt x="0" y="77112"/>
                                </a:lnTo>
                                <a:lnTo>
                                  <a:pt x="35489" y="77112"/>
                                </a:lnTo>
                                <a:cubicBezTo>
                                  <a:pt x="36855" y="77020"/>
                                  <a:pt x="38212" y="76848"/>
                                  <a:pt x="39558" y="76597"/>
                                </a:cubicBezTo>
                                <a:cubicBezTo>
                                  <a:pt x="33894" y="58127"/>
                                  <a:pt x="24328" y="41968"/>
                                  <a:pt x="10858" y="28119"/>
                                </a:cubicBezTo>
                                <a:lnTo>
                                  <a:pt x="0" y="19017"/>
                                </a:lnTo>
                                <a:lnTo>
                                  <a:pt x="0" y="0"/>
                                </a:lnTo>
                                <a:close/>
                              </a:path>
                            </a:pathLst>
                          </a:custGeom>
                          <a:ln w="0" cap="flat">
                            <a:miter lim="127000"/>
                          </a:ln>
                        </wps:spPr>
                        <wps:style>
                          <a:lnRef idx="0">
                            <a:srgbClr val="000000">
                              <a:alpha val="0"/>
                            </a:srgbClr>
                          </a:lnRef>
                          <a:fillRef idx="1">
                            <a:srgbClr val="C5A059"/>
                          </a:fillRef>
                          <a:effectRef idx="0">
                            <a:scrgbClr r="0" g="0" b="0"/>
                          </a:effectRef>
                          <a:fontRef idx="none"/>
                        </wps:style>
                        <wps:bodyPr/>
                      </wps:wsp>
                    </wpg:wgp>
                  </a:graphicData>
                </a:graphic>
              </wp:inline>
            </w:drawing>
          </mc:Choice>
          <mc:Fallback xmlns:a="http://schemas.openxmlformats.org/drawingml/2006/main">
            <w:pict>
              <v:group id="Group 2866" style="width:24.7827pt;height:38.2901pt;mso-position-horizontal-relative:char;mso-position-vertical-relative:line" coordsize="3147,4862">
                <v:shape id="Shape 10" style="position:absolute;width:1199;height:2677;left:0;top:319;" coordsize="119947,267755" path="m119947,0l119947,15847l106862,21421c96044,25832,86726,32525,77896,40057c64600,51410,54518,65212,46719,80717c44307,85505,42787,90754,40430,96702c58063,96702,74572,96757,91072,96573c92315,96573,93972,95044,94709,93810l119947,69020l119947,87576l111567,95017c111890,95597,112221,96177,112552,96757l119947,96666l119947,113358l41775,113284c35016,113284,28239,113763,21518,113367c17752,113183,16629,114104,16675,117787c16813,130060,16730,142334,16730,154617c16730,160528,16721,160528,22641,160528l119947,160528l119947,177501l114127,177424l113768,178547l119947,184889l119947,203508l98999,184274c95749,179385,92047,176098,85409,176963c79940,177663,74360,177102,68835,177102c61534,177102,54223,177102,46912,177102c45071,177102,42732,177102,43874,179864c45819,184933,48106,189844,50733,194596c56711,205114,64062,214564,72785,222946c77948,227903,83451,232449,89295,236582c98640,243055,108916,247861,119615,251830l119947,251882l119947,267755l117184,266506c107433,264094,98806,259352,90068,254601c77203,247534,65887,238523,56120,227568c46581,216988,38165,205378,32770,191944c31269,188197,30173,184228,28212,180738c26949,178835,25196,177662,22954,177221c19455,176650,15810,176973,12219,177037c6215,177138,0,172010,166,164994c589,146063,553,127197,166,108312c0,100891,5635,97088,11215,96895c13695,96646,16175,96646,18655,96895c23221,97650,25229,95357,26601,91481c28765,85367,30854,79198,33562,73324c36103,67818,38865,62256,42502,57450c48675,49076,55368,41143,62583,33649c72841,23281,84534,14571,98106,8788l119947,0x">
                  <v:stroke weight="0pt" endcap="flat" joinstyle="miter" miterlimit="10" on="false" color="#000000" opacity="0"/>
                  <v:fill on="true" color="#c5a059"/>
                </v:shape>
                <v:shape id="Shape 11" style="position:absolute;width:886;height:2937;left:1199;top:1925;" coordsize="88611,293784" path="m0,0l8581,0c14805,0,20007,1841,21932,8452c22528,10854,22780,13291,22687,15763c22687,57970,22687,100178,22687,142385c22687,185292,22687,228192,22687,271087c22687,276418,23128,276916,28653,276916c40098,276916,51543,276916,62988,276916c70022,276916,70096,276842,70096,269688c70096,206107,70096,142532,70096,78963c70096,57301,70096,35642,70096,13986c70096,12071,69746,9843,70565,8287c71891,5801,73668,3085,75961,1722c78254,359,81486,83,84248,83l88611,83l88611,17054l85647,18120l85647,18111c84635,19584,85169,22098,85030,24197l86485,24639l88611,22154l88611,42350l86564,44312c85155,46307,84340,48712,84598,52087c85408,62768,84828,73559,84828,84313c84828,85786,84957,87260,85040,89248l88611,88546l88611,104945l86826,105693c85737,106476,85123,107535,84984,108870c84708,111742,84865,114661,84865,117552c84871,171907,84856,226259,84819,280608c84850,282667,84617,284696,84119,286694c82673,292044,78060,293240,73577,293296c54959,293526,36323,293784,17714,293176c9805,292909,5938,290883,5938,281031c5938,253439,5938,225851,5938,198265c5938,171367,5938,144469,5938,117571c5938,113284,5793,110893,4633,109319l0,107227l0,91354l4652,92082c5588,91569,5901,90174,5901,87572c5929,75851,5791,64130,5957,52437c6058,48045,4115,45568,432,43377l0,42980l0,24361l1500,25901c2759,26719,4079,26833,5459,26241c7052,25201,5754,17282,3959,17025l0,16973l0,0x">
                  <v:stroke weight="0pt" endcap="flat" joinstyle="miter" miterlimit="10" on="false" color="#000000" opacity="0"/>
                  <v:fill on="true" color="#c5a059"/>
                </v:shape>
                <v:shape id="Shape 12" style="position:absolute;width:886;height:1454;left:1199;top:0;" coordsize="88611,145451" path="m18368,175c36575,635,54781,635,72987,175c79884,0,84782,6344,84782,12034c84828,17559,84883,23083,84782,28608c84782,31204,85316,32595,88143,33699l88611,33955l88611,50821l85067,49058c84966,51470,84856,52814,84856,54158c84837,67380,85021,80602,84773,93815l88611,100743l88611,121609l86375,119283c85164,124135,84895,126882,86099,128119l88611,128055l88611,145366l81237,145377c74037,145451,70105,140755,70188,134807c70225,131907,70133,129006,70133,126115c70124,91357,70068,56598,70197,21840c70215,17872,69092,16610,65078,16693c52804,16933,40522,16794,28248,16794c22677,16804,22723,16840,22723,22549c22751,59103,23009,95657,22585,132201c22438,142339,19105,145432,9547,145340l0,145331l0,128639l3102,128601c4124,128481,5579,126842,5763,125719c6133,123272,6124,120825,5736,118381c5634,117755,3249,116696,2872,117000l0,119550l0,100993l1233,99782c4520,97820,5736,95592,5837,92360c6003,87536,5883,82711,5883,77877c5883,68780,5947,59674,5883,50568c5869,48500,5611,47308,4887,46827c4163,46346,2973,46576,1095,47354l0,47821l0,31973l2071,31140c4916,30090,5837,28451,5837,25689c5837,21417,6178,17117,5837,12872c5312,6556,11776,18,18368,175x">
                  <v:stroke weight="0pt" endcap="flat" joinstyle="miter" miterlimit="10" on="false" color="#000000" opacity="0"/>
                  <v:fill on="true" color="#c5a059"/>
                </v:shape>
                <v:shape id="Shape 13" style="position:absolute;width:325;height:370;left:2085;top:2604;" coordsize="32510,37044" path="m32510,0l32510,19752l28167,22995c21998,26752,15497,30020,9052,33252l0,37044l0,20644l1953,20260c8785,16605,15875,13272,22127,8779l32510,0x">
                  <v:stroke weight="0pt" endcap="flat" joinstyle="miter" miterlimit="10" on="false" color="#000000" opacity="0"/>
                  <v:fill on="true" color="#c5a059"/>
                </v:shape>
                <v:shape id="Shape 14" style="position:absolute;width:325;height:422;left:2085;top:1925;" coordsize="32510,42267" path="m0,0l32510,0l32510,16538l27587,16546c25926,16543,24474,17092,23232,18194c20340,21334,18038,25026,15101,28120c11456,31961,7585,35561,3490,38920l0,42267l0,22072l3601,17863l2386,16113l0,16971l0,0x">
                  <v:stroke weight="0pt" endcap="flat" joinstyle="miter" miterlimit="10" on="false" color="#000000" opacity="0"/>
                  <v:fill on="true" color="#c5a059"/>
                </v:shape>
                <v:shape id="Shape 15" style="position:absolute;width:325;height:446;left:2085;top:1007;" coordsize="32510,44624" path="m0,0l1299,2345c10111,7888,16952,15594,22477,24222c24447,27306,26215,28024,29161,28024l32510,28024l32510,44576l0,44624l0,27312l6050,27159l0,20866l0,0x">
                  <v:stroke weight="0pt" endcap="flat" joinstyle="miter" miterlimit="10" on="false" color="#000000" opacity="0"/>
                  <v:fill on="true" color="#c5a059"/>
                </v:shape>
                <v:shape id="Shape 16" style="position:absolute;width:325;height:367;left:2085;top:339;" coordsize="32510,36717" path="m0,0l32510,17700l32510,36717l21732,27682l0,16867l0,0x">
                  <v:stroke weight="0pt" endcap="flat" joinstyle="miter" miterlimit="10" on="false" color="#000000" opacity="0"/>
                  <v:fill on="true" color="#c5a059"/>
                </v:shape>
                <v:shape id="Shape 17" style="position:absolute;width:736;height:2285;left:2410;top:516;" coordsize="73672,228500" path="m0,0l5242,2854c13574,9621,20894,17733,28260,25587c32100,29715,35476,34193,38389,39021c42195,45362,45648,51890,48747,58605c51141,63697,52642,69203,54981,74332c55579,75639,57734,76606,59354,77011c62236,77738,65320,77656,68202,78374c71784,79258,73626,81808,73626,85602c73608,106447,73672,127275,73525,148102c73506,153267,69685,157531,64391,157135c56592,156545,52688,158930,50064,166858c46141,178717,39503,189637,31511,199250c24697,207454,16632,214654,8777,221946l0,228500l0,208748l11300,199194c18150,191810,23785,183247,29549,174914c32137,171176,33932,166849,35774,162650c37404,158939,36538,157420,33122,157411l0,157467l0,140929l54575,140929l54575,140920c58258,140939,59336,139778,59317,136224c59161,123840,59253,111392,59253,98980c59253,93584,59216,93584,53618,93584l0,93664l0,77112l35489,77112c36855,77020,38212,76848,39558,76597c33894,58127,24328,41968,10858,28119l0,19017l0,0x">
                  <v:stroke weight="0pt" endcap="flat" joinstyle="miter" miterlimit="10" on="false" color="#000000" opacity="0"/>
                  <v:fill on="true" color="#c5a059"/>
                </v:shape>
              </v:group>
            </w:pict>
          </mc:Fallback>
        </mc:AlternateContent>
      </w:r>
    </w:p>
    <w:p w14:paraId="12AC12E0" w14:textId="77777777" w:rsidR="00ED6836" w:rsidRDefault="003F3B18">
      <w:pPr>
        <w:spacing w:after="6" w:line="259" w:lineRule="auto"/>
        <w:ind w:left="0" w:firstLine="0"/>
        <w:jc w:val="left"/>
      </w:pPr>
      <w:r>
        <w:rPr>
          <w:color w:val="1A432B"/>
          <w:sz w:val="31"/>
        </w:rPr>
        <w:t>Tribunal Eclesiástico Metropolitano</w:t>
      </w:r>
    </w:p>
    <w:p w14:paraId="6E5CCD80" w14:textId="77777777" w:rsidR="00ED6836" w:rsidRDefault="003F3B18">
      <w:pPr>
        <w:spacing w:after="0" w:line="259" w:lineRule="auto"/>
        <w:ind w:left="0" w:firstLine="0"/>
        <w:jc w:val="left"/>
      </w:pPr>
      <w:r>
        <w:rPr>
          <w:i/>
          <w:color w:val="1A432B"/>
          <w:sz w:val="20"/>
        </w:rPr>
        <w:t>Arquidiócesis de Maracaibo · Venezuela</w:t>
      </w:r>
    </w:p>
    <w:p w14:paraId="79449531" w14:textId="77777777" w:rsidR="00ED6836" w:rsidRDefault="003F3B18">
      <w:pPr>
        <w:spacing w:after="276" w:line="259" w:lineRule="auto"/>
        <w:ind w:left="0" w:firstLine="0"/>
        <w:jc w:val="left"/>
      </w:pPr>
      <w:r>
        <w:rPr>
          <w:rFonts w:ascii="Calibri" w:eastAsia="Calibri" w:hAnsi="Calibri" w:cs="Calibri"/>
          <w:noProof/>
          <w:color w:val="000000"/>
        </w:rPr>
        <mc:AlternateContent>
          <mc:Choice Requires="wpg">
            <w:drawing>
              <wp:inline distT="0" distB="0" distL="0" distR="0" wp14:anchorId="01EFD565" wp14:editId="68DA26E8">
                <wp:extent cx="6260604" cy="19050"/>
                <wp:effectExtent l="0" t="0" r="0" b="0"/>
                <wp:docPr id="2864" name="Group 2864"/>
                <wp:cNvGraphicFramePr/>
                <a:graphic xmlns:a="http://schemas.openxmlformats.org/drawingml/2006/main">
                  <a:graphicData uri="http://schemas.microsoft.com/office/word/2010/wordprocessingGroup">
                    <wpg:wgp>
                      <wpg:cNvGrpSpPr/>
                      <wpg:grpSpPr>
                        <a:xfrm>
                          <a:off x="0" y="0"/>
                          <a:ext cx="6260604" cy="19050"/>
                          <a:chOff x="0" y="0"/>
                          <a:chExt cx="6260604" cy="19050"/>
                        </a:xfrm>
                      </wpg:grpSpPr>
                      <wps:wsp>
                        <wps:cNvPr id="3246" name="Shape 3246"/>
                        <wps:cNvSpPr/>
                        <wps:spPr>
                          <a:xfrm>
                            <a:off x="0" y="0"/>
                            <a:ext cx="6260604" cy="19050"/>
                          </a:xfrm>
                          <a:custGeom>
                            <a:avLst/>
                            <a:gdLst/>
                            <a:ahLst/>
                            <a:cxnLst/>
                            <a:rect l="0" t="0" r="0" b="0"/>
                            <a:pathLst>
                              <a:path w="6260604" h="19050">
                                <a:moveTo>
                                  <a:pt x="0" y="0"/>
                                </a:moveTo>
                                <a:lnTo>
                                  <a:pt x="6260604" y="0"/>
                                </a:lnTo>
                                <a:lnTo>
                                  <a:pt x="6260604" y="19050"/>
                                </a:lnTo>
                                <a:lnTo>
                                  <a:pt x="0" y="19050"/>
                                </a:lnTo>
                                <a:lnTo>
                                  <a:pt x="0" y="0"/>
                                </a:lnTo>
                              </a:path>
                            </a:pathLst>
                          </a:custGeom>
                          <a:ln w="0" cap="flat">
                            <a:miter lim="127000"/>
                          </a:ln>
                        </wps:spPr>
                        <wps:style>
                          <a:lnRef idx="0">
                            <a:srgbClr val="000000">
                              <a:alpha val="0"/>
                            </a:srgbClr>
                          </a:lnRef>
                          <a:fillRef idx="1">
                            <a:srgbClr val="C5A059"/>
                          </a:fillRef>
                          <a:effectRef idx="0">
                            <a:scrgbClr r="0" g="0" b="0"/>
                          </a:effectRef>
                          <a:fontRef idx="none"/>
                        </wps:style>
                        <wps:bodyPr/>
                      </wps:wsp>
                    </wpg:wgp>
                  </a:graphicData>
                </a:graphic>
              </wp:inline>
            </w:drawing>
          </mc:Choice>
          <mc:Fallback xmlns:a="http://schemas.openxmlformats.org/drawingml/2006/main">
            <w:pict>
              <v:group id="Group 2864" style="width:492.961pt;height:1.5pt;mso-position-horizontal-relative:char;mso-position-vertical-relative:line" coordsize="62606,190">
                <v:shape id="Shape 3247" style="position:absolute;width:62606;height:190;left:0;top:0;" coordsize="6260604,19050" path="m0,0l6260604,0l6260604,19050l0,19050l0,0">
                  <v:stroke weight="0pt" endcap="flat" joinstyle="miter" miterlimit="10" on="false" color="#000000" opacity="0"/>
                  <v:fill on="true" color="#c5a059"/>
                </v:shape>
              </v:group>
            </w:pict>
          </mc:Fallback>
        </mc:AlternateContent>
      </w:r>
    </w:p>
    <w:p w14:paraId="571C7601" w14:textId="77777777" w:rsidR="00ED6836" w:rsidRDefault="003F3B18">
      <w:pPr>
        <w:spacing w:after="390" w:line="259" w:lineRule="auto"/>
        <w:ind w:left="0" w:right="8" w:firstLine="0"/>
        <w:jc w:val="center"/>
      </w:pPr>
      <w:r>
        <w:rPr>
          <w:b/>
          <w:color w:val="1A432B"/>
          <w:sz w:val="23"/>
        </w:rPr>
        <w:t>MODELO DE ESCRITO INTRODUCTORIO (LIBELO DE DEMANDA)</w:t>
      </w:r>
    </w:p>
    <w:p w14:paraId="79E7F248" w14:textId="77777777" w:rsidR="00ED6836" w:rsidRDefault="003F3B18">
      <w:pPr>
        <w:pBdr>
          <w:left w:val="single" w:sz="24" w:space="0" w:color="C5A059"/>
        </w:pBdr>
        <w:shd w:val="clear" w:color="auto" w:fill="F6F2E9"/>
        <w:spacing w:after="458" w:line="303" w:lineRule="auto"/>
        <w:ind w:left="255" w:right="195" w:firstLine="0"/>
      </w:pPr>
      <w:r>
        <w:rPr>
          <w:i/>
          <w:color w:val="4A463C"/>
          <w:sz w:val="19"/>
        </w:rPr>
        <w:t>Modelo orientativo. Los nombres, fechas y datos son ficticios y sirven solo de ejemplo. Usted puede redactar su escrito con sus propias palabras, contando su historia con sencillez y en orden. No se preocupe por identificar la causa jurídica de la nulidad: eso corresponde determinarlo al Tribunal.</w:t>
      </w:r>
    </w:p>
    <w:p w14:paraId="52469FE7" w14:textId="77777777" w:rsidR="00ED6836" w:rsidRDefault="003F3B18">
      <w:pPr>
        <w:spacing w:after="248" w:line="259" w:lineRule="auto"/>
        <w:ind w:left="0" w:firstLine="0"/>
        <w:jc w:val="right"/>
      </w:pPr>
      <w:r>
        <w:t>Maracaibo, 10 de marzo de 2026</w:t>
      </w:r>
    </w:p>
    <w:p w14:paraId="7A71428C" w14:textId="77777777" w:rsidR="00ED6836" w:rsidRDefault="003F3B18">
      <w:pPr>
        <w:spacing w:after="38" w:line="259" w:lineRule="auto"/>
        <w:ind w:left="-5"/>
      </w:pPr>
      <w:r>
        <w:t>Señor</w:t>
      </w:r>
    </w:p>
    <w:p w14:paraId="6612E8B2" w14:textId="77777777" w:rsidR="00ED6836" w:rsidRDefault="003F3B18">
      <w:pPr>
        <w:spacing w:after="225" w:line="294" w:lineRule="auto"/>
        <w:ind w:left="0" w:right="3930" w:firstLine="0"/>
        <w:jc w:val="left"/>
      </w:pPr>
      <w:r>
        <w:rPr>
          <w:b/>
          <w:color w:val="1A432B"/>
        </w:rPr>
        <w:t xml:space="preserve">Vicario Judicial de la Arquidiócesis de Maracaibo </w:t>
      </w:r>
      <w:r>
        <w:t>Su Despacho.</w:t>
      </w:r>
    </w:p>
    <w:p w14:paraId="7E75EDF8" w14:textId="77777777" w:rsidR="00ED6836" w:rsidRDefault="003F3B18">
      <w:pPr>
        <w:spacing w:after="173" w:line="259" w:lineRule="auto"/>
        <w:ind w:left="-5"/>
      </w:pPr>
      <w:r>
        <w:t>Reverendo Padre:</w:t>
      </w:r>
    </w:p>
    <w:p w14:paraId="0D374639" w14:textId="77777777" w:rsidR="00ED6836" w:rsidRDefault="003F3B18">
      <w:pPr>
        <w:ind w:left="-5"/>
      </w:pPr>
      <w:r>
        <w:t xml:space="preserve">Mi nombre es </w:t>
      </w:r>
      <w:r>
        <w:rPr>
          <w:b/>
        </w:rPr>
        <w:t>Antonio Álvarez Ramírez</w:t>
      </w:r>
      <w:r>
        <w:t xml:space="preserve">, nacido en Maracaibo el 14 de octubre de 1988, cédula de identidad N.º V-15.000.000, de profesión comerciante, domiciliado en [dirección completa], teléfono 0414-000.00.00, correo antonio.ejemplo@correo.com. Contraje matrimonio eclesiástico el 15 de octubre de 2019, en la parroquia Nuestra Señora de la Paz de esta ciudad, con </w:t>
      </w:r>
      <w:r>
        <w:rPr>
          <w:b/>
        </w:rPr>
        <w:t>Rosa María Peña Soto</w:t>
      </w:r>
      <w:r>
        <w:t>, nacida en Maracaibo el 5 de mayo de 1990, cédula de identidad N.º V-16.000.000, de oficios del hogar, quien actualmente reside en [dirección completa], teléfono 0414-111.11.11, correo rosamaria.ejemplo@correo.com.</w:t>
      </w:r>
    </w:p>
    <w:p w14:paraId="1C8DA764" w14:textId="77777777" w:rsidR="00ED6836" w:rsidRDefault="003F3B18">
      <w:pPr>
        <w:spacing w:after="248"/>
        <w:ind w:left="-5"/>
      </w:pPr>
      <w:r>
        <w:t>Acudo a usted con respeto porque tengo dudas fundadas sobre la validez de nuestro matrimonio, y expongo lo siguiente:</w:t>
      </w:r>
    </w:p>
    <w:p w14:paraId="015B6107" w14:textId="77777777" w:rsidR="00ED6836" w:rsidRDefault="003F3B18">
      <w:pPr>
        <w:pStyle w:val="Ttulo1"/>
        <w:ind w:left="-5" w:right="0"/>
      </w:pPr>
      <w:r>
        <w:t>Noviazgo</w:t>
      </w:r>
    </w:p>
    <w:p w14:paraId="29A5F7C7" w14:textId="77777777" w:rsidR="00ED6836" w:rsidRDefault="003F3B18">
      <w:pPr>
        <w:spacing w:after="131" w:line="259" w:lineRule="auto"/>
        <w:ind w:left="0" w:firstLine="0"/>
        <w:jc w:val="left"/>
      </w:pPr>
      <w:r>
        <w:rPr>
          <w:rFonts w:ascii="Calibri" w:eastAsia="Calibri" w:hAnsi="Calibri" w:cs="Calibri"/>
          <w:noProof/>
          <w:color w:val="000000"/>
        </w:rPr>
        <mc:AlternateContent>
          <mc:Choice Requires="wpg">
            <w:drawing>
              <wp:inline distT="0" distB="0" distL="0" distR="0" wp14:anchorId="14137A5D" wp14:editId="4A49F15D">
                <wp:extent cx="6260604" cy="9525"/>
                <wp:effectExtent l="0" t="0" r="0" b="0"/>
                <wp:docPr id="2865" name="Group 2865"/>
                <wp:cNvGraphicFramePr/>
                <a:graphic xmlns:a="http://schemas.openxmlformats.org/drawingml/2006/main">
                  <a:graphicData uri="http://schemas.microsoft.com/office/word/2010/wordprocessingGroup">
                    <wpg:wgp>
                      <wpg:cNvGrpSpPr/>
                      <wpg:grpSpPr>
                        <a:xfrm>
                          <a:off x="0" y="0"/>
                          <a:ext cx="6260604" cy="9525"/>
                          <a:chOff x="0" y="0"/>
                          <a:chExt cx="6260604" cy="9525"/>
                        </a:xfrm>
                      </wpg:grpSpPr>
                      <wps:wsp>
                        <wps:cNvPr id="3248" name="Shape 3248"/>
                        <wps:cNvSpPr/>
                        <wps:spPr>
                          <a:xfrm>
                            <a:off x="0" y="0"/>
                            <a:ext cx="6260604" cy="9525"/>
                          </a:xfrm>
                          <a:custGeom>
                            <a:avLst/>
                            <a:gdLst/>
                            <a:ahLst/>
                            <a:cxnLst/>
                            <a:rect l="0" t="0" r="0" b="0"/>
                            <a:pathLst>
                              <a:path w="6260604" h="9525">
                                <a:moveTo>
                                  <a:pt x="0" y="0"/>
                                </a:moveTo>
                                <a:lnTo>
                                  <a:pt x="6260604" y="0"/>
                                </a:lnTo>
                                <a:lnTo>
                                  <a:pt x="6260604" y="9525"/>
                                </a:lnTo>
                                <a:lnTo>
                                  <a:pt x="0" y="9525"/>
                                </a:lnTo>
                                <a:lnTo>
                                  <a:pt x="0" y="0"/>
                                </a:lnTo>
                              </a:path>
                            </a:pathLst>
                          </a:custGeom>
                          <a:ln w="0" cap="flat">
                            <a:miter lim="127000"/>
                          </a:ln>
                        </wps:spPr>
                        <wps:style>
                          <a:lnRef idx="0">
                            <a:srgbClr val="000000">
                              <a:alpha val="0"/>
                            </a:srgbClr>
                          </a:lnRef>
                          <a:fillRef idx="1">
                            <a:srgbClr val="E0DCD3"/>
                          </a:fillRef>
                          <a:effectRef idx="0">
                            <a:scrgbClr r="0" g="0" b="0"/>
                          </a:effectRef>
                          <a:fontRef idx="none"/>
                        </wps:style>
                        <wps:bodyPr/>
                      </wps:wsp>
                    </wpg:wgp>
                  </a:graphicData>
                </a:graphic>
              </wp:inline>
            </w:drawing>
          </mc:Choice>
          <mc:Fallback xmlns:a="http://schemas.openxmlformats.org/drawingml/2006/main">
            <w:pict>
              <v:group id="Group 2865" style="width:492.961pt;height:0.75pt;mso-position-horizontal-relative:char;mso-position-vertical-relative:line" coordsize="62606,95">
                <v:shape id="Shape 3249" style="position:absolute;width:62606;height:95;left:0;top:0;" coordsize="6260604,9525" path="m0,0l6260604,0l6260604,9525l0,9525l0,0">
                  <v:stroke weight="0pt" endcap="flat" joinstyle="miter" miterlimit="10" on="false" color="#000000" opacity="0"/>
                  <v:fill on="true" color="#e0dcd3"/>
                </v:shape>
              </v:group>
            </w:pict>
          </mc:Fallback>
        </mc:AlternateContent>
      </w:r>
    </w:p>
    <w:p w14:paraId="5F1F438A" w14:textId="34B8B5CD" w:rsidR="00ED6836" w:rsidRDefault="003F3B18">
      <w:pPr>
        <w:numPr>
          <w:ilvl w:val="0"/>
          <w:numId w:val="1"/>
        </w:numPr>
      </w:pPr>
      <w:r>
        <w:t xml:space="preserve">Conocí a Rosa María a mediados de 2014, por medio de su padre, el señor José Peña, </w:t>
      </w:r>
      <w:r w:rsidR="00E11A26">
        <w:t>viejo conocido</w:t>
      </w:r>
      <w:r>
        <w:t xml:space="preserve"> de mi familia. Me pareció una mujer serena y amable, y quedé interesado en tratarla.</w:t>
      </w:r>
    </w:p>
    <w:p w14:paraId="4D6EFDF4" w14:textId="3DF284BD" w:rsidR="00ED6836" w:rsidRDefault="003F3B18">
      <w:pPr>
        <w:numPr>
          <w:ilvl w:val="0"/>
          <w:numId w:val="1"/>
        </w:numPr>
      </w:pPr>
      <w:r>
        <w:t xml:space="preserve">Semanas después, un amigo común nos presentó formalmente en una reunión. Rosa María </w:t>
      </w:r>
      <w:r w:rsidR="00E11A26">
        <w:t>se mostró</w:t>
      </w:r>
      <w:r>
        <w:t xml:space="preserve"> atenta conmigo y conversamos largamente. Desde entonces comencé a frecuentar su casa.</w:t>
      </w:r>
    </w:p>
    <w:p w14:paraId="361162B1" w14:textId="77777777" w:rsidR="00ED6836" w:rsidRDefault="003F3B18">
      <w:pPr>
        <w:numPr>
          <w:ilvl w:val="0"/>
          <w:numId w:val="1"/>
        </w:numPr>
      </w:pPr>
      <w:r>
        <w:t>Con el tiempo advertí que su padre veía con muy buenos ojos nuestra relación. Según me comentó después la propia Rosa María, él daba por hecho que yo recibiría en el futuro una herencia de un tío materno, y confiaba en que ese matrimonio daría estabilidad económica a la familia.</w:t>
      </w:r>
    </w:p>
    <w:p w14:paraId="5403ED1A" w14:textId="3D5004A4" w:rsidR="00ED6836" w:rsidRDefault="003F3B18">
      <w:pPr>
        <w:numPr>
          <w:ilvl w:val="0"/>
          <w:numId w:val="1"/>
        </w:numPr>
      </w:pPr>
      <w:r>
        <w:lastRenderedPageBreak/>
        <w:t xml:space="preserve">Me declaré a Rosa María a finales de 2015. No me dijo que sí ni que no. Aun así seguí </w:t>
      </w:r>
      <w:r w:rsidR="00E11A26">
        <w:t>visitándola casi</w:t>
      </w:r>
      <w:r>
        <w:t xml:space="preserve"> a diario; no me recibían con entusiasmo, pero tampoco me rechazaban. Mis padres no se opusieron.</w:t>
      </w:r>
    </w:p>
    <w:p w14:paraId="35ABDF41" w14:textId="3A4884EC" w:rsidR="00ED6836" w:rsidRDefault="003F3B18">
      <w:pPr>
        <w:numPr>
          <w:ilvl w:val="0"/>
          <w:numId w:val="1"/>
        </w:numPr>
      </w:pPr>
      <w:r>
        <w:t xml:space="preserve">Durante aquel tiempo Rosa María se comportaba de un modo ambiguo: me atendía y se sentaba </w:t>
      </w:r>
      <w:r w:rsidR="00E11A26">
        <w:t>a mi lado</w:t>
      </w:r>
      <w:r>
        <w:t>, pero hablaba poco y muchas veces la notaba distante. En más de una ocasión, al acercarse fechas señaladas, se mostró particularmente esquiva.</w:t>
      </w:r>
    </w:p>
    <w:p w14:paraId="1DA08E2B" w14:textId="697157E3" w:rsidR="00ED6836" w:rsidRDefault="003F3B18">
      <w:pPr>
        <w:numPr>
          <w:ilvl w:val="0"/>
          <w:numId w:val="1"/>
        </w:numPr>
        <w:spacing w:after="232"/>
      </w:pPr>
      <w:r>
        <w:t xml:space="preserve">A comienzos de 2019 le pedí que nos casáramos. Por respuesta me sonrió y bajó la mirada. </w:t>
      </w:r>
      <w:r w:rsidR="00E11A26">
        <w:t>Yo, enamorado</w:t>
      </w:r>
      <w:r>
        <w:t xml:space="preserve"> como estaba, interpreté aquel gesto como un sí. Esa misma semana hablé con su padre.</w:t>
      </w:r>
    </w:p>
    <w:p w14:paraId="337ABB06" w14:textId="77777777" w:rsidR="00ED6836" w:rsidRDefault="003F3B18">
      <w:pPr>
        <w:pStyle w:val="Ttulo1"/>
        <w:ind w:left="-5" w:right="0"/>
      </w:pPr>
      <w:r>
        <w:t>Matrimonio</w:t>
      </w:r>
    </w:p>
    <w:p w14:paraId="06659FE3" w14:textId="77777777" w:rsidR="00ED6836" w:rsidRDefault="003F3B18">
      <w:pPr>
        <w:spacing w:after="131" w:line="259" w:lineRule="auto"/>
        <w:ind w:left="0" w:firstLine="0"/>
        <w:jc w:val="left"/>
      </w:pPr>
      <w:r>
        <w:rPr>
          <w:rFonts w:ascii="Calibri" w:eastAsia="Calibri" w:hAnsi="Calibri" w:cs="Calibri"/>
          <w:noProof/>
          <w:color w:val="000000"/>
        </w:rPr>
        <mc:AlternateContent>
          <mc:Choice Requires="wpg">
            <w:drawing>
              <wp:inline distT="0" distB="0" distL="0" distR="0" wp14:anchorId="11BD63BD" wp14:editId="29A8132B">
                <wp:extent cx="6260604" cy="9525"/>
                <wp:effectExtent l="0" t="0" r="0" b="0"/>
                <wp:docPr id="2604" name="Group 2604"/>
                <wp:cNvGraphicFramePr/>
                <a:graphic xmlns:a="http://schemas.openxmlformats.org/drawingml/2006/main">
                  <a:graphicData uri="http://schemas.microsoft.com/office/word/2010/wordprocessingGroup">
                    <wpg:wgp>
                      <wpg:cNvGrpSpPr/>
                      <wpg:grpSpPr>
                        <a:xfrm>
                          <a:off x="0" y="0"/>
                          <a:ext cx="6260604" cy="9525"/>
                          <a:chOff x="0" y="0"/>
                          <a:chExt cx="6260604" cy="9525"/>
                        </a:xfrm>
                      </wpg:grpSpPr>
                      <wps:wsp>
                        <wps:cNvPr id="3260" name="Shape 3260"/>
                        <wps:cNvSpPr/>
                        <wps:spPr>
                          <a:xfrm>
                            <a:off x="0" y="0"/>
                            <a:ext cx="6260604" cy="9525"/>
                          </a:xfrm>
                          <a:custGeom>
                            <a:avLst/>
                            <a:gdLst/>
                            <a:ahLst/>
                            <a:cxnLst/>
                            <a:rect l="0" t="0" r="0" b="0"/>
                            <a:pathLst>
                              <a:path w="6260604" h="9525">
                                <a:moveTo>
                                  <a:pt x="0" y="0"/>
                                </a:moveTo>
                                <a:lnTo>
                                  <a:pt x="6260604" y="0"/>
                                </a:lnTo>
                                <a:lnTo>
                                  <a:pt x="6260604" y="9525"/>
                                </a:lnTo>
                                <a:lnTo>
                                  <a:pt x="0" y="9525"/>
                                </a:lnTo>
                                <a:lnTo>
                                  <a:pt x="0" y="0"/>
                                </a:lnTo>
                              </a:path>
                            </a:pathLst>
                          </a:custGeom>
                          <a:ln w="0" cap="flat">
                            <a:miter lim="127000"/>
                          </a:ln>
                        </wps:spPr>
                        <wps:style>
                          <a:lnRef idx="0">
                            <a:srgbClr val="000000">
                              <a:alpha val="0"/>
                            </a:srgbClr>
                          </a:lnRef>
                          <a:fillRef idx="1">
                            <a:srgbClr val="E0DCD3"/>
                          </a:fillRef>
                          <a:effectRef idx="0">
                            <a:scrgbClr r="0" g="0" b="0"/>
                          </a:effectRef>
                          <a:fontRef idx="none"/>
                        </wps:style>
                        <wps:bodyPr/>
                      </wps:wsp>
                    </wpg:wgp>
                  </a:graphicData>
                </a:graphic>
              </wp:inline>
            </w:drawing>
          </mc:Choice>
          <mc:Fallback xmlns:a="http://schemas.openxmlformats.org/drawingml/2006/main">
            <w:pict>
              <v:group id="Group 2604" style="width:492.961pt;height:0.75pt;mso-position-horizontal-relative:char;mso-position-vertical-relative:line" coordsize="62606,95">
                <v:shape id="Shape 3261" style="position:absolute;width:62606;height:95;left:0;top:0;" coordsize="6260604,9525" path="m0,0l6260604,0l6260604,9525l0,9525l0,0">
                  <v:stroke weight="0pt" endcap="flat" joinstyle="miter" miterlimit="10" on="false" color="#000000" opacity="0"/>
                  <v:fill on="true" color="#e0dcd3"/>
                </v:shape>
              </v:group>
            </w:pict>
          </mc:Fallback>
        </mc:AlternateContent>
      </w:r>
    </w:p>
    <w:p w14:paraId="03B37E9E" w14:textId="52ACDB97" w:rsidR="00ED6836" w:rsidRDefault="003F3B18">
      <w:pPr>
        <w:numPr>
          <w:ilvl w:val="0"/>
          <w:numId w:val="2"/>
        </w:numPr>
      </w:pPr>
      <w:r>
        <w:t xml:space="preserve">El señor Peña dio su consentimiento con evidente satisfacción. Su esposa, Doña Anastasia, </w:t>
      </w:r>
      <w:r w:rsidR="00E11A26">
        <w:t>se emocionó</w:t>
      </w:r>
      <w:r>
        <w:t xml:space="preserve"> hasta las lágrimas; pensé entonces que era de alegría. Rosa María no estuvo presente en esa conversación.</w:t>
      </w:r>
    </w:p>
    <w:p w14:paraId="180D1AE3" w14:textId="28C9F51D" w:rsidR="00ED6836" w:rsidRDefault="003F3B18">
      <w:pPr>
        <w:numPr>
          <w:ilvl w:val="0"/>
          <w:numId w:val="2"/>
        </w:numPr>
      </w:pPr>
      <w:r>
        <w:t xml:space="preserve">La boda se fijó, a sugerencia de su padre, para el 15 de octubre de 2019, una fecha más cercana </w:t>
      </w:r>
      <w:r w:rsidR="00E11A26">
        <w:t>de lo acostumbrado</w:t>
      </w:r>
      <w:r>
        <w:t>. En mi entusiasmo no reparé en ello.</w:t>
      </w:r>
    </w:p>
    <w:p w14:paraId="49CD45BD" w14:textId="6475F261" w:rsidR="00ED6836" w:rsidRDefault="003F3B18">
      <w:pPr>
        <w:numPr>
          <w:ilvl w:val="0"/>
          <w:numId w:val="2"/>
        </w:numPr>
      </w:pPr>
      <w:r>
        <w:t xml:space="preserve">Realizamos el curso prematrimonial en la parroquia. Recuerdo que Rosa María participó </w:t>
      </w:r>
      <w:r w:rsidR="00E11A26">
        <w:t>con desgano</w:t>
      </w:r>
      <w:r>
        <w:t xml:space="preserve"> y habló muy poco durante las entrevistas.</w:t>
      </w:r>
    </w:p>
    <w:p w14:paraId="62F9443E" w14:textId="0A0D6681" w:rsidR="00ED6836" w:rsidRDefault="003F3B18">
      <w:pPr>
        <w:numPr>
          <w:ilvl w:val="0"/>
          <w:numId w:val="2"/>
        </w:numPr>
      </w:pPr>
      <w:r>
        <w:t xml:space="preserve">En los meses previos, Rosa María volvió a mostrarse distante. Cuando le comuniqué que </w:t>
      </w:r>
      <w:r w:rsidR="00E11A26">
        <w:t>había conseguido</w:t>
      </w:r>
      <w:r>
        <w:t xml:space="preserve"> la casa que sería nuestro hogar, apenas reaccionó. Su madre me comentó que ella se limitaba a colaborar en los preparativos sin mayor ilusión.</w:t>
      </w:r>
    </w:p>
    <w:p w14:paraId="0FBBDD89" w14:textId="1CF0348D" w:rsidR="00ED6836" w:rsidRDefault="003F3B18">
      <w:pPr>
        <w:numPr>
          <w:ilvl w:val="0"/>
          <w:numId w:val="2"/>
        </w:numPr>
      </w:pPr>
      <w:r>
        <w:t xml:space="preserve">La boda se celebró según lo previsto. Todo pareció normal, salvo un detalle que hoy valoro </w:t>
      </w:r>
      <w:r w:rsidR="00E11A26">
        <w:t>de otro modo</w:t>
      </w:r>
      <w:r>
        <w:t>: al momento de dar su consentimiento, Rosa María vaciló visiblemente. Ante la pregunta del sacerdote se quedó un instante en silencio, tanto que él repitió despacio la pregunta, y su propio padre se acercó a ver si se sentía mal. Finalmente respondió que sí.</w:t>
      </w:r>
    </w:p>
    <w:p w14:paraId="352E9089" w14:textId="59A99CE2" w:rsidR="00ED6836" w:rsidRDefault="003F3B18">
      <w:pPr>
        <w:numPr>
          <w:ilvl w:val="0"/>
          <w:numId w:val="2"/>
        </w:numPr>
        <w:spacing w:after="248"/>
      </w:pPr>
      <w:r>
        <w:t xml:space="preserve">Al día siguiente hicimos un breve viaje de bodas. Desde entonces la noté poco feliz, y percibí </w:t>
      </w:r>
      <w:r w:rsidR="00E11A26">
        <w:t>que le costaba</w:t>
      </w:r>
      <w:r>
        <w:t xml:space="preserve"> entregarse a la vida en común.</w:t>
      </w:r>
    </w:p>
    <w:p w14:paraId="566BA159" w14:textId="77777777" w:rsidR="00ED6836" w:rsidRDefault="003F3B18">
      <w:pPr>
        <w:pStyle w:val="Ttulo1"/>
        <w:ind w:left="-5" w:right="0"/>
      </w:pPr>
      <w:r>
        <w:t>Convivencia matrimonial</w:t>
      </w:r>
    </w:p>
    <w:p w14:paraId="7A19BB67" w14:textId="77777777" w:rsidR="00ED6836" w:rsidRDefault="003F3B18">
      <w:pPr>
        <w:spacing w:after="131" w:line="259" w:lineRule="auto"/>
        <w:ind w:left="0" w:firstLine="0"/>
        <w:jc w:val="left"/>
      </w:pPr>
      <w:r>
        <w:rPr>
          <w:rFonts w:ascii="Calibri" w:eastAsia="Calibri" w:hAnsi="Calibri" w:cs="Calibri"/>
          <w:noProof/>
          <w:color w:val="000000"/>
        </w:rPr>
        <mc:AlternateContent>
          <mc:Choice Requires="wpg">
            <w:drawing>
              <wp:inline distT="0" distB="0" distL="0" distR="0" wp14:anchorId="2FF4135E" wp14:editId="4197C036">
                <wp:extent cx="6260604" cy="9525"/>
                <wp:effectExtent l="0" t="0" r="0" b="0"/>
                <wp:docPr id="2605" name="Group 2605"/>
                <wp:cNvGraphicFramePr/>
                <a:graphic xmlns:a="http://schemas.openxmlformats.org/drawingml/2006/main">
                  <a:graphicData uri="http://schemas.microsoft.com/office/word/2010/wordprocessingGroup">
                    <wpg:wgp>
                      <wpg:cNvGrpSpPr/>
                      <wpg:grpSpPr>
                        <a:xfrm>
                          <a:off x="0" y="0"/>
                          <a:ext cx="6260604" cy="9525"/>
                          <a:chOff x="0" y="0"/>
                          <a:chExt cx="6260604" cy="9525"/>
                        </a:xfrm>
                      </wpg:grpSpPr>
                      <wps:wsp>
                        <wps:cNvPr id="3274" name="Shape 3274"/>
                        <wps:cNvSpPr/>
                        <wps:spPr>
                          <a:xfrm>
                            <a:off x="0" y="0"/>
                            <a:ext cx="6260604" cy="9525"/>
                          </a:xfrm>
                          <a:custGeom>
                            <a:avLst/>
                            <a:gdLst/>
                            <a:ahLst/>
                            <a:cxnLst/>
                            <a:rect l="0" t="0" r="0" b="0"/>
                            <a:pathLst>
                              <a:path w="6260604" h="9525">
                                <a:moveTo>
                                  <a:pt x="0" y="0"/>
                                </a:moveTo>
                                <a:lnTo>
                                  <a:pt x="6260604" y="0"/>
                                </a:lnTo>
                                <a:lnTo>
                                  <a:pt x="6260604" y="9525"/>
                                </a:lnTo>
                                <a:lnTo>
                                  <a:pt x="0" y="9525"/>
                                </a:lnTo>
                                <a:lnTo>
                                  <a:pt x="0" y="0"/>
                                </a:lnTo>
                              </a:path>
                            </a:pathLst>
                          </a:custGeom>
                          <a:ln w="0" cap="flat">
                            <a:miter lim="127000"/>
                          </a:ln>
                        </wps:spPr>
                        <wps:style>
                          <a:lnRef idx="0">
                            <a:srgbClr val="000000">
                              <a:alpha val="0"/>
                            </a:srgbClr>
                          </a:lnRef>
                          <a:fillRef idx="1">
                            <a:srgbClr val="E0DCD3"/>
                          </a:fillRef>
                          <a:effectRef idx="0">
                            <a:scrgbClr r="0" g="0" b="0"/>
                          </a:effectRef>
                          <a:fontRef idx="none"/>
                        </wps:style>
                        <wps:bodyPr/>
                      </wps:wsp>
                    </wpg:wgp>
                  </a:graphicData>
                </a:graphic>
              </wp:inline>
            </w:drawing>
          </mc:Choice>
          <mc:Fallback xmlns:a="http://schemas.openxmlformats.org/drawingml/2006/main">
            <w:pict>
              <v:group id="Group 2605" style="width:492.961pt;height:0.75pt;mso-position-horizontal-relative:char;mso-position-vertical-relative:line" coordsize="62606,95">
                <v:shape id="Shape 3275" style="position:absolute;width:62606;height:95;left:0;top:0;" coordsize="6260604,9525" path="m0,0l6260604,0l6260604,9525l0,9525l0,0">
                  <v:stroke weight="0pt" endcap="flat" joinstyle="miter" miterlimit="10" on="false" color="#000000" opacity="0"/>
                  <v:fill on="true" color="#e0dcd3"/>
                </v:shape>
              </v:group>
            </w:pict>
          </mc:Fallback>
        </mc:AlternateContent>
      </w:r>
    </w:p>
    <w:p w14:paraId="48376A16" w14:textId="77777777" w:rsidR="00ED6836" w:rsidRDefault="003F3B18">
      <w:pPr>
        <w:numPr>
          <w:ilvl w:val="0"/>
          <w:numId w:val="3"/>
        </w:numPr>
      </w:pPr>
      <w:r>
        <w:t>Ya instalados en nuestra casa, vivíamos más como buenos amigos que como esposos. La intimidad era escasa y casi siempre por iniciativa mía, porque yo la veía triste y no quería forzar las cosas.</w:t>
      </w:r>
    </w:p>
    <w:p w14:paraId="10ED97A6" w14:textId="6FE6C0F9" w:rsidR="00ED6836" w:rsidRDefault="003F3B18">
      <w:pPr>
        <w:numPr>
          <w:ilvl w:val="0"/>
          <w:numId w:val="3"/>
        </w:numPr>
      </w:pPr>
      <w:r>
        <w:t xml:space="preserve">A comienzos de 2020 Rosa María quedó embarazada. Nuestro primer hijo, Gabriel Ángel, </w:t>
      </w:r>
      <w:r w:rsidR="00E11A26">
        <w:t>nació en</w:t>
      </w:r>
      <w:r>
        <w:t xml:space="preserve"> septiembre de 2020. Ella se volcó por completo en el niño, como madre amorosa y entregada, mientras que conmigo se mostraba correcta pero fría.</w:t>
      </w:r>
    </w:p>
    <w:p w14:paraId="05DF83FD" w14:textId="6C84B1C7" w:rsidR="00ED6836" w:rsidRDefault="003F3B18">
      <w:pPr>
        <w:numPr>
          <w:ilvl w:val="0"/>
          <w:numId w:val="3"/>
        </w:numPr>
      </w:pPr>
      <w:r>
        <w:t xml:space="preserve">Con el tiempo comprendí que mi matrimonio no se parecía al de otras parejas. Rosa </w:t>
      </w:r>
      <w:r w:rsidR="00E11A26">
        <w:t>María rehuía</w:t>
      </w:r>
      <w:r>
        <w:t xml:space="preserve"> la intimidad y se la notaba insatisfecha desde el principio. No añoraba a sus padres, pues casi no visitaba la casa paterna; se refugiaba en obras de caridad, en dos o tres buenas amigas y en el cuidado de nuestro hijo.</w:t>
      </w:r>
    </w:p>
    <w:p w14:paraId="6AD73BBA" w14:textId="0B213D25" w:rsidR="00ED6836" w:rsidRDefault="003F3B18">
      <w:pPr>
        <w:numPr>
          <w:ilvl w:val="0"/>
          <w:numId w:val="3"/>
        </w:numPr>
      </w:pPr>
      <w:r>
        <w:t xml:space="preserve">Nuestro segundo hijo, Víctor Manuel, nació el 14 de febrero de 2022. Después de su </w:t>
      </w:r>
      <w:r w:rsidR="00E11A26">
        <w:t>nacimiento no</w:t>
      </w:r>
      <w:r>
        <w:t xml:space="preserve"> volvimos a tener vida íntima como esposos.</w:t>
      </w:r>
    </w:p>
    <w:p w14:paraId="5E1B3EF6" w14:textId="77777777" w:rsidR="00ED6836" w:rsidRDefault="003F3B18">
      <w:pPr>
        <w:pStyle w:val="Ttulo1"/>
        <w:ind w:left="-5" w:right="0"/>
      </w:pPr>
      <w:r>
        <w:t>Ruptura</w:t>
      </w:r>
    </w:p>
    <w:p w14:paraId="564B4EE3" w14:textId="77777777" w:rsidR="00ED6836" w:rsidRDefault="003F3B18">
      <w:pPr>
        <w:spacing w:after="131" w:line="259" w:lineRule="auto"/>
        <w:ind w:left="0" w:firstLine="0"/>
        <w:jc w:val="left"/>
      </w:pPr>
      <w:r>
        <w:rPr>
          <w:rFonts w:ascii="Calibri" w:eastAsia="Calibri" w:hAnsi="Calibri" w:cs="Calibri"/>
          <w:noProof/>
          <w:color w:val="000000"/>
        </w:rPr>
        <mc:AlternateContent>
          <mc:Choice Requires="wpg">
            <w:drawing>
              <wp:inline distT="0" distB="0" distL="0" distR="0" wp14:anchorId="75B5A0E5" wp14:editId="53EA63C2">
                <wp:extent cx="6260604" cy="9525"/>
                <wp:effectExtent l="0" t="0" r="0" b="0"/>
                <wp:docPr id="2715" name="Group 2715"/>
                <wp:cNvGraphicFramePr/>
                <a:graphic xmlns:a="http://schemas.openxmlformats.org/drawingml/2006/main">
                  <a:graphicData uri="http://schemas.microsoft.com/office/word/2010/wordprocessingGroup">
                    <wpg:wgp>
                      <wpg:cNvGrpSpPr/>
                      <wpg:grpSpPr>
                        <a:xfrm>
                          <a:off x="0" y="0"/>
                          <a:ext cx="6260604" cy="9525"/>
                          <a:chOff x="0" y="0"/>
                          <a:chExt cx="6260604" cy="9525"/>
                        </a:xfrm>
                      </wpg:grpSpPr>
                      <wps:wsp>
                        <wps:cNvPr id="3282" name="Shape 3282"/>
                        <wps:cNvSpPr/>
                        <wps:spPr>
                          <a:xfrm>
                            <a:off x="0" y="0"/>
                            <a:ext cx="6260604" cy="9525"/>
                          </a:xfrm>
                          <a:custGeom>
                            <a:avLst/>
                            <a:gdLst/>
                            <a:ahLst/>
                            <a:cxnLst/>
                            <a:rect l="0" t="0" r="0" b="0"/>
                            <a:pathLst>
                              <a:path w="6260604" h="9525">
                                <a:moveTo>
                                  <a:pt x="0" y="0"/>
                                </a:moveTo>
                                <a:lnTo>
                                  <a:pt x="6260604" y="0"/>
                                </a:lnTo>
                                <a:lnTo>
                                  <a:pt x="6260604" y="9525"/>
                                </a:lnTo>
                                <a:lnTo>
                                  <a:pt x="0" y="9525"/>
                                </a:lnTo>
                                <a:lnTo>
                                  <a:pt x="0" y="0"/>
                                </a:lnTo>
                              </a:path>
                            </a:pathLst>
                          </a:custGeom>
                          <a:ln w="0" cap="flat">
                            <a:miter lim="127000"/>
                          </a:ln>
                        </wps:spPr>
                        <wps:style>
                          <a:lnRef idx="0">
                            <a:srgbClr val="000000">
                              <a:alpha val="0"/>
                            </a:srgbClr>
                          </a:lnRef>
                          <a:fillRef idx="1">
                            <a:srgbClr val="E0DCD3"/>
                          </a:fillRef>
                          <a:effectRef idx="0">
                            <a:scrgbClr r="0" g="0" b="0"/>
                          </a:effectRef>
                          <a:fontRef idx="none"/>
                        </wps:style>
                        <wps:bodyPr/>
                      </wps:wsp>
                    </wpg:wgp>
                  </a:graphicData>
                </a:graphic>
              </wp:inline>
            </w:drawing>
          </mc:Choice>
          <mc:Fallback xmlns:a="http://schemas.openxmlformats.org/drawingml/2006/main">
            <w:pict>
              <v:group id="Group 2715" style="width:492.961pt;height:0.75pt;mso-position-horizontal-relative:char;mso-position-vertical-relative:line" coordsize="62606,95">
                <v:shape id="Shape 3283" style="position:absolute;width:62606;height:95;left:0;top:0;" coordsize="6260604,9525" path="m0,0l6260604,0l6260604,9525l0,9525l0,0">
                  <v:stroke weight="0pt" endcap="flat" joinstyle="miter" miterlimit="10" on="false" color="#000000" opacity="0"/>
                  <v:fill on="true" color="#e0dcd3"/>
                </v:shape>
              </v:group>
            </w:pict>
          </mc:Fallback>
        </mc:AlternateContent>
      </w:r>
    </w:p>
    <w:p w14:paraId="221E4D68" w14:textId="714E86B8" w:rsidR="00ED6836" w:rsidRDefault="003F3B18">
      <w:pPr>
        <w:numPr>
          <w:ilvl w:val="0"/>
          <w:numId w:val="4"/>
        </w:numPr>
      </w:pPr>
      <w:r>
        <w:t xml:space="preserve">En abril de 2022, Rosa María me buscó y, muy afligida, me dijo que no podía seguir a mi </w:t>
      </w:r>
      <w:r w:rsidR="00E11A26">
        <w:t>lado; que</w:t>
      </w:r>
      <w:r>
        <w:t xml:space="preserve"> me apreciaba como a un amigo o un hermano, pero que nunca había estado enamorada de mí. Quedé sin palabras. Intenté que me explicara más, pero no fue capaz.</w:t>
      </w:r>
    </w:p>
    <w:p w14:paraId="7F8C5AAE" w14:textId="67C32013" w:rsidR="00ED6836" w:rsidRDefault="003F3B18">
      <w:pPr>
        <w:numPr>
          <w:ilvl w:val="0"/>
          <w:numId w:val="4"/>
        </w:numPr>
      </w:pPr>
      <w:r>
        <w:t xml:space="preserve">Acudí entonces a mi suegra, Doña Anastasia, con quien siempre me he llevado bien. Me </w:t>
      </w:r>
      <w:r w:rsidR="00E11A26">
        <w:t>pidió calma</w:t>
      </w:r>
      <w:r>
        <w:t xml:space="preserve"> y prometió hablar con su hija, pero Rosa María no cambió de parecer.</w:t>
      </w:r>
    </w:p>
    <w:p w14:paraId="467FC57D" w14:textId="77777777" w:rsidR="00ED6836" w:rsidRDefault="003F3B18">
      <w:pPr>
        <w:numPr>
          <w:ilvl w:val="0"/>
          <w:numId w:val="4"/>
        </w:numPr>
      </w:pPr>
      <w:r>
        <w:t xml:space="preserve">Por aquellos días, una amiga de la infancia de Rosa María, </w:t>
      </w:r>
      <w:r>
        <w:rPr>
          <w:b/>
        </w:rPr>
        <w:t>Antonieta Araújo</w:t>
      </w:r>
      <w:r>
        <w:t>, que la había estado acompañando, me confió algo que aún me cuesta comprender: que Rosa María se había casado conmigo movida por la preocupación de su padre por el futuro económico de la familia, y que, por no contradecirlo, sintió que no tenía más remedio que sacrificarse, aunque en realidad no deseaba casarse.</w:t>
      </w:r>
    </w:p>
    <w:p w14:paraId="2EC8250D" w14:textId="77777777" w:rsidR="00ED6836" w:rsidRDefault="003F3B18">
      <w:pPr>
        <w:numPr>
          <w:ilvl w:val="0"/>
          <w:numId w:val="4"/>
        </w:numPr>
      </w:pPr>
      <w:r>
        <w:t>Las gestiones civiles siguieron su curso. El tribunal civil decretó la separación por mutuo consentimiento el 12 de julio de 2022, y el divorcio quedó firme el 29 de septiembre de 2023.</w:t>
      </w:r>
    </w:p>
    <w:p w14:paraId="4F4238FE" w14:textId="2C2588CD" w:rsidR="00ED6836" w:rsidRDefault="003F3B18">
      <w:pPr>
        <w:numPr>
          <w:ilvl w:val="0"/>
          <w:numId w:val="4"/>
        </w:numPr>
      </w:pPr>
      <w:r>
        <w:t xml:space="preserve">Deseo dejar constancia de que Rosa María nunca me faltó en nada, que hemos criado a </w:t>
      </w:r>
      <w:r w:rsidR="00E11A26">
        <w:t>nuestros hijos</w:t>
      </w:r>
      <w:r>
        <w:t xml:space="preserve"> de común acuerdo, y que hasta la fecha no ha vuelto a casarse ni tiene otra relación.</w:t>
      </w:r>
    </w:p>
    <w:p w14:paraId="3A9136E0" w14:textId="43541BF7" w:rsidR="00ED6836" w:rsidRDefault="003F3B18">
      <w:pPr>
        <w:numPr>
          <w:ilvl w:val="0"/>
          <w:numId w:val="4"/>
        </w:numPr>
        <w:spacing w:after="233"/>
      </w:pPr>
      <w:r>
        <w:t xml:space="preserve">Diversas personas me han animado a acudir a este Tribunal, pues es posible que quien fue </w:t>
      </w:r>
      <w:r w:rsidR="00E11A26">
        <w:t>mi esposa</w:t>
      </w:r>
      <w:r>
        <w:t xml:space="preserve"> no contrajera matrimonio con la libertad necesaria.</w:t>
      </w:r>
    </w:p>
    <w:p w14:paraId="6FF2F79A" w14:textId="77777777" w:rsidR="00ED6836" w:rsidRDefault="003F3B18">
      <w:pPr>
        <w:pStyle w:val="Ttulo1"/>
        <w:ind w:left="-5" w:right="0"/>
      </w:pPr>
      <w:r>
        <w:t>Testigos</w:t>
      </w:r>
    </w:p>
    <w:p w14:paraId="5711D30B" w14:textId="77777777" w:rsidR="00ED6836" w:rsidRDefault="003F3B18">
      <w:pPr>
        <w:spacing w:after="131" w:line="259" w:lineRule="auto"/>
        <w:ind w:left="0" w:firstLine="0"/>
        <w:jc w:val="left"/>
      </w:pPr>
      <w:r>
        <w:rPr>
          <w:rFonts w:ascii="Calibri" w:eastAsia="Calibri" w:hAnsi="Calibri" w:cs="Calibri"/>
          <w:noProof/>
          <w:color w:val="000000"/>
        </w:rPr>
        <mc:AlternateContent>
          <mc:Choice Requires="wpg">
            <w:drawing>
              <wp:inline distT="0" distB="0" distL="0" distR="0" wp14:anchorId="6201D8F9" wp14:editId="7BEDBDF1">
                <wp:extent cx="6260604" cy="9525"/>
                <wp:effectExtent l="0" t="0" r="0" b="0"/>
                <wp:docPr id="2716" name="Group 2716"/>
                <wp:cNvGraphicFramePr/>
                <a:graphic xmlns:a="http://schemas.openxmlformats.org/drawingml/2006/main">
                  <a:graphicData uri="http://schemas.microsoft.com/office/word/2010/wordprocessingGroup">
                    <wpg:wgp>
                      <wpg:cNvGrpSpPr/>
                      <wpg:grpSpPr>
                        <a:xfrm>
                          <a:off x="0" y="0"/>
                          <a:ext cx="6260604" cy="9525"/>
                          <a:chOff x="0" y="0"/>
                          <a:chExt cx="6260604" cy="9525"/>
                        </a:xfrm>
                      </wpg:grpSpPr>
                      <wps:wsp>
                        <wps:cNvPr id="3294" name="Shape 3294"/>
                        <wps:cNvSpPr/>
                        <wps:spPr>
                          <a:xfrm>
                            <a:off x="0" y="0"/>
                            <a:ext cx="6260604" cy="9525"/>
                          </a:xfrm>
                          <a:custGeom>
                            <a:avLst/>
                            <a:gdLst/>
                            <a:ahLst/>
                            <a:cxnLst/>
                            <a:rect l="0" t="0" r="0" b="0"/>
                            <a:pathLst>
                              <a:path w="6260604" h="9525">
                                <a:moveTo>
                                  <a:pt x="0" y="0"/>
                                </a:moveTo>
                                <a:lnTo>
                                  <a:pt x="6260604" y="0"/>
                                </a:lnTo>
                                <a:lnTo>
                                  <a:pt x="6260604" y="9525"/>
                                </a:lnTo>
                                <a:lnTo>
                                  <a:pt x="0" y="9525"/>
                                </a:lnTo>
                                <a:lnTo>
                                  <a:pt x="0" y="0"/>
                                </a:lnTo>
                              </a:path>
                            </a:pathLst>
                          </a:custGeom>
                          <a:ln w="0" cap="flat">
                            <a:miter lim="127000"/>
                          </a:ln>
                        </wps:spPr>
                        <wps:style>
                          <a:lnRef idx="0">
                            <a:srgbClr val="000000">
                              <a:alpha val="0"/>
                            </a:srgbClr>
                          </a:lnRef>
                          <a:fillRef idx="1">
                            <a:srgbClr val="E0DCD3"/>
                          </a:fillRef>
                          <a:effectRef idx="0">
                            <a:scrgbClr r="0" g="0" b="0"/>
                          </a:effectRef>
                          <a:fontRef idx="none"/>
                        </wps:style>
                        <wps:bodyPr/>
                      </wps:wsp>
                    </wpg:wgp>
                  </a:graphicData>
                </a:graphic>
              </wp:inline>
            </w:drawing>
          </mc:Choice>
          <mc:Fallback xmlns:a="http://schemas.openxmlformats.org/drawingml/2006/main">
            <w:pict>
              <v:group id="Group 2716" style="width:492.961pt;height:0.75pt;mso-position-horizontal-relative:char;mso-position-vertical-relative:line" coordsize="62606,95">
                <v:shape id="Shape 3295" style="position:absolute;width:62606;height:95;left:0;top:0;" coordsize="6260604,9525" path="m0,0l6260604,0l6260604,9525l0,9525l0,0">
                  <v:stroke weight="0pt" endcap="flat" joinstyle="miter" miterlimit="10" on="false" color="#000000" opacity="0"/>
                  <v:fill on="true" color="#e0dcd3"/>
                </v:shape>
              </v:group>
            </w:pict>
          </mc:Fallback>
        </mc:AlternateContent>
      </w:r>
    </w:p>
    <w:p w14:paraId="61DA2FD3" w14:textId="77777777" w:rsidR="00ED6836" w:rsidRDefault="003F3B18">
      <w:pPr>
        <w:spacing w:after="201" w:line="259" w:lineRule="auto"/>
        <w:ind w:left="-5"/>
      </w:pPr>
      <w:r>
        <w:t>Personas que conocen los hechos y podrían declarar ante el Tribunal:</w:t>
      </w:r>
    </w:p>
    <w:p w14:paraId="0A69A1E6" w14:textId="77777777" w:rsidR="00ED6836" w:rsidRDefault="003F3B18">
      <w:pPr>
        <w:numPr>
          <w:ilvl w:val="0"/>
          <w:numId w:val="5"/>
        </w:numPr>
        <w:spacing w:after="131" w:line="259" w:lineRule="auto"/>
        <w:ind w:hanging="218"/>
      </w:pPr>
      <w:r>
        <w:rPr>
          <w:b/>
        </w:rPr>
        <w:t>Luis De Lucca Aramburu</w:t>
      </w:r>
      <w:r>
        <w:t xml:space="preserve"> — amigo cercano. Teléfono 0414-222.22.22. [Dirección].</w:t>
      </w:r>
    </w:p>
    <w:p w14:paraId="1174ABC8" w14:textId="77777777" w:rsidR="00ED6836" w:rsidRDefault="003F3B18">
      <w:pPr>
        <w:numPr>
          <w:ilvl w:val="0"/>
          <w:numId w:val="5"/>
        </w:numPr>
        <w:spacing w:after="146" w:line="259" w:lineRule="auto"/>
        <w:ind w:hanging="218"/>
      </w:pPr>
      <w:r>
        <w:rPr>
          <w:b/>
        </w:rPr>
        <w:t>Anastasia Soto de Peña</w:t>
      </w:r>
      <w:r>
        <w:t xml:space="preserve"> — madre de Rosa María. Teléfono 0414-333.33.33. [Dirección].</w:t>
      </w:r>
    </w:p>
    <w:p w14:paraId="43EEC61D" w14:textId="77777777" w:rsidR="00ED6836" w:rsidRDefault="003F3B18">
      <w:pPr>
        <w:numPr>
          <w:ilvl w:val="0"/>
          <w:numId w:val="5"/>
        </w:numPr>
        <w:ind w:hanging="218"/>
      </w:pPr>
      <w:r>
        <w:rPr>
          <w:b/>
        </w:rPr>
        <w:t>Ester Ramírez de Álvarez</w:t>
      </w:r>
      <w:r>
        <w:t xml:space="preserve"> e </w:t>
      </w:r>
      <w:r>
        <w:rPr>
          <w:b/>
        </w:rPr>
        <w:t>Isabel Cristina Álvarez Ramírez</w:t>
      </w:r>
      <w:r>
        <w:t xml:space="preserve"> — madre y hermana del actor. Teléfono 0414-444.44.44. [Dirección].</w:t>
      </w:r>
    </w:p>
    <w:p w14:paraId="3A3311B0" w14:textId="77777777" w:rsidR="00ED6836" w:rsidRDefault="003F3B18">
      <w:pPr>
        <w:numPr>
          <w:ilvl w:val="0"/>
          <w:numId w:val="5"/>
        </w:numPr>
        <w:spacing w:after="298" w:line="259" w:lineRule="auto"/>
        <w:ind w:hanging="218"/>
      </w:pPr>
      <w:r>
        <w:rPr>
          <w:b/>
        </w:rPr>
        <w:t>Antonieta Araújo</w:t>
      </w:r>
      <w:r>
        <w:t xml:space="preserve"> — amiga de la infancia de Rosa María. Teléfono 0414-555.55.55. [Dirección].</w:t>
      </w:r>
    </w:p>
    <w:p w14:paraId="543A6DE5" w14:textId="77777777" w:rsidR="00ED6836" w:rsidRDefault="003F3B18">
      <w:pPr>
        <w:pStyle w:val="Ttulo1"/>
        <w:ind w:left="-5" w:right="0"/>
      </w:pPr>
      <w:r>
        <w:t>Documentos que acompaño</w:t>
      </w:r>
    </w:p>
    <w:p w14:paraId="6096C5AD" w14:textId="77777777" w:rsidR="00ED6836" w:rsidRDefault="003F3B18">
      <w:pPr>
        <w:spacing w:after="131" w:line="259" w:lineRule="auto"/>
        <w:ind w:left="0" w:firstLine="0"/>
        <w:jc w:val="left"/>
      </w:pPr>
      <w:r>
        <w:rPr>
          <w:rFonts w:ascii="Calibri" w:eastAsia="Calibri" w:hAnsi="Calibri" w:cs="Calibri"/>
          <w:noProof/>
          <w:color w:val="000000"/>
        </w:rPr>
        <mc:AlternateContent>
          <mc:Choice Requires="wpg">
            <w:drawing>
              <wp:inline distT="0" distB="0" distL="0" distR="0" wp14:anchorId="6A9CBF8F" wp14:editId="1A6DB847">
                <wp:extent cx="6260604" cy="9525"/>
                <wp:effectExtent l="0" t="0" r="0" b="0"/>
                <wp:docPr id="2717" name="Group 2717"/>
                <wp:cNvGraphicFramePr/>
                <a:graphic xmlns:a="http://schemas.openxmlformats.org/drawingml/2006/main">
                  <a:graphicData uri="http://schemas.microsoft.com/office/word/2010/wordprocessingGroup">
                    <wpg:wgp>
                      <wpg:cNvGrpSpPr/>
                      <wpg:grpSpPr>
                        <a:xfrm>
                          <a:off x="0" y="0"/>
                          <a:ext cx="6260604" cy="9525"/>
                          <a:chOff x="0" y="0"/>
                          <a:chExt cx="6260604" cy="9525"/>
                        </a:xfrm>
                      </wpg:grpSpPr>
                      <wps:wsp>
                        <wps:cNvPr id="3296" name="Shape 3296"/>
                        <wps:cNvSpPr/>
                        <wps:spPr>
                          <a:xfrm>
                            <a:off x="0" y="0"/>
                            <a:ext cx="6260604" cy="9525"/>
                          </a:xfrm>
                          <a:custGeom>
                            <a:avLst/>
                            <a:gdLst/>
                            <a:ahLst/>
                            <a:cxnLst/>
                            <a:rect l="0" t="0" r="0" b="0"/>
                            <a:pathLst>
                              <a:path w="6260604" h="9525">
                                <a:moveTo>
                                  <a:pt x="0" y="0"/>
                                </a:moveTo>
                                <a:lnTo>
                                  <a:pt x="6260604" y="0"/>
                                </a:lnTo>
                                <a:lnTo>
                                  <a:pt x="6260604" y="9525"/>
                                </a:lnTo>
                                <a:lnTo>
                                  <a:pt x="0" y="9525"/>
                                </a:lnTo>
                                <a:lnTo>
                                  <a:pt x="0" y="0"/>
                                </a:lnTo>
                              </a:path>
                            </a:pathLst>
                          </a:custGeom>
                          <a:ln w="0" cap="flat">
                            <a:miter lim="127000"/>
                          </a:ln>
                        </wps:spPr>
                        <wps:style>
                          <a:lnRef idx="0">
                            <a:srgbClr val="000000">
                              <a:alpha val="0"/>
                            </a:srgbClr>
                          </a:lnRef>
                          <a:fillRef idx="1">
                            <a:srgbClr val="E0DCD3"/>
                          </a:fillRef>
                          <a:effectRef idx="0">
                            <a:scrgbClr r="0" g="0" b="0"/>
                          </a:effectRef>
                          <a:fontRef idx="none"/>
                        </wps:style>
                        <wps:bodyPr/>
                      </wps:wsp>
                    </wpg:wgp>
                  </a:graphicData>
                </a:graphic>
              </wp:inline>
            </w:drawing>
          </mc:Choice>
          <mc:Fallback xmlns:a="http://schemas.openxmlformats.org/drawingml/2006/main">
            <w:pict>
              <v:group id="Group 2717" style="width:492.961pt;height:0.75pt;mso-position-horizontal-relative:char;mso-position-vertical-relative:line" coordsize="62606,95">
                <v:shape id="Shape 3297" style="position:absolute;width:62606;height:95;left:0;top:0;" coordsize="6260604,9525" path="m0,0l6260604,0l6260604,9525l0,9525l0,0">
                  <v:stroke weight="0pt" endcap="flat" joinstyle="miter" miterlimit="10" on="false" color="#000000" opacity="0"/>
                  <v:fill on="true" color="#e0dcd3"/>
                </v:shape>
              </v:group>
            </w:pict>
          </mc:Fallback>
        </mc:AlternateContent>
      </w:r>
    </w:p>
    <w:p w14:paraId="132A75BC" w14:textId="77777777" w:rsidR="00ED6836" w:rsidRDefault="003F3B18">
      <w:pPr>
        <w:numPr>
          <w:ilvl w:val="0"/>
          <w:numId w:val="6"/>
        </w:numPr>
        <w:spacing w:after="131" w:line="259" w:lineRule="auto"/>
        <w:ind w:hanging="218"/>
      </w:pPr>
      <w:r>
        <w:t>Copia de mi partida de bautismo y de la de Rosa María Peña Soto.</w:t>
      </w:r>
    </w:p>
    <w:p w14:paraId="5EF378C0" w14:textId="77777777" w:rsidR="00ED6836" w:rsidRDefault="003F3B18">
      <w:pPr>
        <w:numPr>
          <w:ilvl w:val="0"/>
          <w:numId w:val="6"/>
        </w:numPr>
        <w:spacing w:after="146" w:line="259" w:lineRule="auto"/>
        <w:ind w:hanging="218"/>
      </w:pPr>
      <w:r>
        <w:t>Copia del acta de matrimonio eclesiástico.</w:t>
      </w:r>
    </w:p>
    <w:p w14:paraId="3D6C3438" w14:textId="77777777" w:rsidR="00ED6836" w:rsidRDefault="003F3B18">
      <w:pPr>
        <w:numPr>
          <w:ilvl w:val="0"/>
          <w:numId w:val="6"/>
        </w:numPr>
        <w:spacing w:after="131" w:line="259" w:lineRule="auto"/>
        <w:ind w:hanging="218"/>
      </w:pPr>
      <w:r>
        <w:t>Copia de la sentencia de divorcio civil.</w:t>
      </w:r>
    </w:p>
    <w:p w14:paraId="7B1C1358" w14:textId="77777777" w:rsidR="00ED6836" w:rsidRDefault="003F3B18">
      <w:pPr>
        <w:numPr>
          <w:ilvl w:val="0"/>
          <w:numId w:val="6"/>
        </w:numPr>
        <w:spacing w:after="146" w:line="259" w:lineRule="auto"/>
        <w:ind w:hanging="218"/>
      </w:pPr>
      <w:r>
        <w:t>Copia de las partidas de nacimiento de nuestros dos hijos.</w:t>
      </w:r>
    </w:p>
    <w:p w14:paraId="7F1F1059" w14:textId="77777777" w:rsidR="00ED6836" w:rsidRDefault="003F3B18">
      <w:pPr>
        <w:numPr>
          <w:ilvl w:val="0"/>
          <w:numId w:val="6"/>
        </w:numPr>
        <w:spacing w:after="298" w:line="259" w:lineRule="auto"/>
        <w:ind w:hanging="218"/>
      </w:pPr>
      <w:r>
        <w:t>(Si dispone de ella) carta de presentación de un sacerdote que conozca el caso.</w:t>
      </w:r>
    </w:p>
    <w:p w14:paraId="65C3306C" w14:textId="77777777" w:rsidR="00ED6836" w:rsidRDefault="003F3B18">
      <w:pPr>
        <w:pStyle w:val="Ttulo1"/>
        <w:ind w:left="-5" w:right="0"/>
      </w:pPr>
      <w:r>
        <w:t>Petición</w:t>
      </w:r>
    </w:p>
    <w:p w14:paraId="0C259673" w14:textId="77777777" w:rsidR="00ED6836" w:rsidRDefault="003F3B18">
      <w:pPr>
        <w:spacing w:after="131" w:line="259" w:lineRule="auto"/>
        <w:ind w:left="0" w:firstLine="0"/>
        <w:jc w:val="left"/>
      </w:pPr>
      <w:r>
        <w:rPr>
          <w:rFonts w:ascii="Calibri" w:eastAsia="Calibri" w:hAnsi="Calibri" w:cs="Calibri"/>
          <w:noProof/>
          <w:color w:val="000000"/>
        </w:rPr>
        <mc:AlternateContent>
          <mc:Choice Requires="wpg">
            <w:drawing>
              <wp:inline distT="0" distB="0" distL="0" distR="0" wp14:anchorId="7E4341C6" wp14:editId="753F3BCB">
                <wp:extent cx="6260604" cy="9525"/>
                <wp:effectExtent l="0" t="0" r="0" b="0"/>
                <wp:docPr id="2718" name="Group 2718"/>
                <wp:cNvGraphicFramePr/>
                <a:graphic xmlns:a="http://schemas.openxmlformats.org/drawingml/2006/main">
                  <a:graphicData uri="http://schemas.microsoft.com/office/word/2010/wordprocessingGroup">
                    <wpg:wgp>
                      <wpg:cNvGrpSpPr/>
                      <wpg:grpSpPr>
                        <a:xfrm>
                          <a:off x="0" y="0"/>
                          <a:ext cx="6260604" cy="9525"/>
                          <a:chOff x="0" y="0"/>
                          <a:chExt cx="6260604" cy="9525"/>
                        </a:xfrm>
                      </wpg:grpSpPr>
                      <wps:wsp>
                        <wps:cNvPr id="3298" name="Shape 3298"/>
                        <wps:cNvSpPr/>
                        <wps:spPr>
                          <a:xfrm>
                            <a:off x="0" y="0"/>
                            <a:ext cx="6260604" cy="9525"/>
                          </a:xfrm>
                          <a:custGeom>
                            <a:avLst/>
                            <a:gdLst/>
                            <a:ahLst/>
                            <a:cxnLst/>
                            <a:rect l="0" t="0" r="0" b="0"/>
                            <a:pathLst>
                              <a:path w="6260604" h="9525">
                                <a:moveTo>
                                  <a:pt x="0" y="0"/>
                                </a:moveTo>
                                <a:lnTo>
                                  <a:pt x="6260604" y="0"/>
                                </a:lnTo>
                                <a:lnTo>
                                  <a:pt x="6260604" y="9525"/>
                                </a:lnTo>
                                <a:lnTo>
                                  <a:pt x="0" y="9525"/>
                                </a:lnTo>
                                <a:lnTo>
                                  <a:pt x="0" y="0"/>
                                </a:lnTo>
                              </a:path>
                            </a:pathLst>
                          </a:custGeom>
                          <a:ln w="0" cap="flat">
                            <a:miter lim="127000"/>
                          </a:ln>
                        </wps:spPr>
                        <wps:style>
                          <a:lnRef idx="0">
                            <a:srgbClr val="000000">
                              <a:alpha val="0"/>
                            </a:srgbClr>
                          </a:lnRef>
                          <a:fillRef idx="1">
                            <a:srgbClr val="E0DCD3"/>
                          </a:fillRef>
                          <a:effectRef idx="0">
                            <a:scrgbClr r="0" g="0" b="0"/>
                          </a:effectRef>
                          <a:fontRef idx="none"/>
                        </wps:style>
                        <wps:bodyPr/>
                      </wps:wsp>
                    </wpg:wgp>
                  </a:graphicData>
                </a:graphic>
              </wp:inline>
            </w:drawing>
          </mc:Choice>
          <mc:Fallback xmlns:a="http://schemas.openxmlformats.org/drawingml/2006/main">
            <w:pict>
              <v:group id="Group 2718" style="width:492.961pt;height:0.75pt;mso-position-horizontal-relative:char;mso-position-vertical-relative:line" coordsize="62606,95">
                <v:shape id="Shape 3299" style="position:absolute;width:62606;height:95;left:0;top:0;" coordsize="6260604,9525" path="m0,0l6260604,0l6260604,9525l0,9525l0,0">
                  <v:stroke weight="0pt" endcap="flat" joinstyle="miter" miterlimit="10" on="false" color="#000000" opacity="0"/>
                  <v:fill on="true" color="#e0dcd3"/>
                </v:shape>
              </v:group>
            </w:pict>
          </mc:Fallback>
        </mc:AlternateContent>
      </w:r>
    </w:p>
    <w:p w14:paraId="19096CE2" w14:textId="77777777" w:rsidR="00ED6836" w:rsidRDefault="003F3B18">
      <w:pPr>
        <w:spacing w:after="128"/>
        <w:ind w:left="-5"/>
      </w:pPr>
      <w:r>
        <w:t xml:space="preserve">Por todo lo expuesto, acudo a este Tribunal Eclesiástico Metropolitano para solicitar que estudie mi caso y, si hubiere lugar, </w:t>
      </w:r>
      <w:r>
        <w:rPr>
          <w:b/>
        </w:rPr>
        <w:t>declare si mi matrimonio fue válido o nulo</w:t>
      </w:r>
      <w:r>
        <w:t>. Dejo enteramente en manos del Tribunal la valoración de los motivos por los cuales mi matrimonio pudo no haberse celebrado válidamente.</w:t>
      </w:r>
    </w:p>
    <w:p w14:paraId="19A2C8EF" w14:textId="77777777" w:rsidR="00ED6836" w:rsidRDefault="003F3B18">
      <w:pPr>
        <w:ind w:left="-5"/>
      </w:pPr>
      <w:r>
        <w:t>De mi puño y letra es la firma que sigue.</w:t>
      </w:r>
    </w:p>
    <w:p w14:paraId="15034075" w14:textId="77777777" w:rsidR="00ED6836" w:rsidRDefault="003F3B18">
      <w:pPr>
        <w:spacing w:after="131" w:line="259" w:lineRule="auto"/>
        <w:ind w:left="3135" w:firstLine="0"/>
        <w:jc w:val="left"/>
      </w:pPr>
      <w:r>
        <w:rPr>
          <w:rFonts w:ascii="Calibri" w:eastAsia="Calibri" w:hAnsi="Calibri" w:cs="Calibri"/>
          <w:noProof/>
          <w:color w:val="000000"/>
        </w:rPr>
        <mc:AlternateContent>
          <mc:Choice Requires="wpg">
            <w:drawing>
              <wp:inline distT="0" distB="0" distL="0" distR="0" wp14:anchorId="15E5C61F" wp14:editId="2AEE51FA">
                <wp:extent cx="2286000" cy="9525"/>
                <wp:effectExtent l="0" t="0" r="0" b="0"/>
                <wp:docPr id="2556" name="Group 2556"/>
                <wp:cNvGraphicFramePr/>
                <a:graphic xmlns:a="http://schemas.openxmlformats.org/drawingml/2006/main">
                  <a:graphicData uri="http://schemas.microsoft.com/office/word/2010/wordprocessingGroup">
                    <wpg:wgp>
                      <wpg:cNvGrpSpPr/>
                      <wpg:grpSpPr>
                        <a:xfrm>
                          <a:off x="0" y="0"/>
                          <a:ext cx="2286000" cy="9525"/>
                          <a:chOff x="0" y="0"/>
                          <a:chExt cx="2286000" cy="9525"/>
                        </a:xfrm>
                      </wpg:grpSpPr>
                      <wps:wsp>
                        <wps:cNvPr id="3300" name="Shape 3300"/>
                        <wps:cNvSpPr/>
                        <wps:spPr>
                          <a:xfrm>
                            <a:off x="0" y="0"/>
                            <a:ext cx="2286000" cy="9525"/>
                          </a:xfrm>
                          <a:custGeom>
                            <a:avLst/>
                            <a:gdLst/>
                            <a:ahLst/>
                            <a:cxnLst/>
                            <a:rect l="0" t="0" r="0" b="0"/>
                            <a:pathLst>
                              <a:path w="2286000" h="9525">
                                <a:moveTo>
                                  <a:pt x="0" y="0"/>
                                </a:moveTo>
                                <a:lnTo>
                                  <a:pt x="2286000" y="0"/>
                                </a:lnTo>
                                <a:lnTo>
                                  <a:pt x="2286000" y="9525"/>
                                </a:lnTo>
                                <a:lnTo>
                                  <a:pt x="0" y="9525"/>
                                </a:lnTo>
                                <a:lnTo>
                                  <a:pt x="0" y="0"/>
                                </a:lnTo>
                              </a:path>
                            </a:pathLst>
                          </a:custGeom>
                          <a:ln w="0" cap="flat">
                            <a:miter lim="127000"/>
                          </a:ln>
                        </wps:spPr>
                        <wps:style>
                          <a:lnRef idx="0">
                            <a:srgbClr val="000000">
                              <a:alpha val="0"/>
                            </a:srgbClr>
                          </a:lnRef>
                          <a:fillRef idx="1">
                            <a:srgbClr val="777777"/>
                          </a:fillRef>
                          <a:effectRef idx="0">
                            <a:scrgbClr r="0" g="0" b="0"/>
                          </a:effectRef>
                          <a:fontRef idx="none"/>
                        </wps:style>
                        <wps:bodyPr/>
                      </wps:wsp>
                    </wpg:wgp>
                  </a:graphicData>
                </a:graphic>
              </wp:inline>
            </w:drawing>
          </mc:Choice>
          <mc:Fallback xmlns:a="http://schemas.openxmlformats.org/drawingml/2006/main">
            <w:pict>
              <v:group id="Group 2556" style="width:180pt;height:0.75pt;mso-position-horizontal-relative:char;mso-position-vertical-relative:line" coordsize="22860,95">
                <v:shape id="Shape 3301" style="position:absolute;width:22860;height:95;left:0;top:0;" coordsize="2286000,9525" path="m0,0l2286000,0l2286000,9525l0,9525l0,0">
                  <v:stroke weight="0pt" endcap="flat" joinstyle="miter" miterlimit="10" on="false" color="#000000" opacity="0"/>
                  <v:fill on="true" color="#777777"/>
                </v:shape>
              </v:group>
            </w:pict>
          </mc:Fallback>
        </mc:AlternateContent>
      </w:r>
    </w:p>
    <w:p w14:paraId="38CC94DB" w14:textId="77777777" w:rsidR="00ED6836" w:rsidRDefault="003F3B18">
      <w:pPr>
        <w:spacing w:after="109" w:line="259" w:lineRule="auto"/>
        <w:ind w:left="0" w:firstLine="0"/>
        <w:jc w:val="center"/>
      </w:pPr>
      <w:r>
        <w:rPr>
          <w:b/>
          <w:color w:val="1A432B"/>
        </w:rPr>
        <w:t>Antonio Álvarez Ramírez</w:t>
      </w:r>
    </w:p>
    <w:p w14:paraId="1B7772EC" w14:textId="77777777" w:rsidR="00ED6836" w:rsidRDefault="003F3B18">
      <w:pPr>
        <w:spacing w:after="173" w:line="259" w:lineRule="auto"/>
        <w:ind w:left="0" w:firstLine="0"/>
        <w:jc w:val="left"/>
      </w:pPr>
      <w:r>
        <w:rPr>
          <w:rFonts w:ascii="Calibri" w:eastAsia="Calibri" w:hAnsi="Calibri" w:cs="Calibri"/>
          <w:noProof/>
          <w:color w:val="000000"/>
        </w:rPr>
        <mc:AlternateContent>
          <mc:Choice Requires="wpg">
            <w:drawing>
              <wp:inline distT="0" distB="0" distL="0" distR="0" wp14:anchorId="13CBBEF0" wp14:editId="0A68ABDF">
                <wp:extent cx="6260604" cy="9525"/>
                <wp:effectExtent l="0" t="0" r="0" b="0"/>
                <wp:docPr id="2557" name="Group 2557"/>
                <wp:cNvGraphicFramePr/>
                <a:graphic xmlns:a="http://schemas.openxmlformats.org/drawingml/2006/main">
                  <a:graphicData uri="http://schemas.microsoft.com/office/word/2010/wordprocessingGroup">
                    <wpg:wgp>
                      <wpg:cNvGrpSpPr/>
                      <wpg:grpSpPr>
                        <a:xfrm>
                          <a:off x="0" y="0"/>
                          <a:ext cx="6260604" cy="9525"/>
                          <a:chOff x="0" y="0"/>
                          <a:chExt cx="6260604" cy="9525"/>
                        </a:xfrm>
                      </wpg:grpSpPr>
                      <wps:wsp>
                        <wps:cNvPr id="3302" name="Shape 3302"/>
                        <wps:cNvSpPr/>
                        <wps:spPr>
                          <a:xfrm>
                            <a:off x="0" y="0"/>
                            <a:ext cx="6260604" cy="9525"/>
                          </a:xfrm>
                          <a:custGeom>
                            <a:avLst/>
                            <a:gdLst/>
                            <a:ahLst/>
                            <a:cxnLst/>
                            <a:rect l="0" t="0" r="0" b="0"/>
                            <a:pathLst>
                              <a:path w="6260604" h="9525">
                                <a:moveTo>
                                  <a:pt x="0" y="0"/>
                                </a:moveTo>
                                <a:lnTo>
                                  <a:pt x="6260604" y="0"/>
                                </a:lnTo>
                                <a:lnTo>
                                  <a:pt x="6260604" y="9525"/>
                                </a:lnTo>
                                <a:lnTo>
                                  <a:pt x="0" y="9525"/>
                                </a:lnTo>
                                <a:lnTo>
                                  <a:pt x="0" y="0"/>
                                </a:lnTo>
                              </a:path>
                            </a:pathLst>
                          </a:custGeom>
                          <a:ln w="0" cap="flat">
                            <a:miter lim="127000"/>
                          </a:ln>
                        </wps:spPr>
                        <wps:style>
                          <a:lnRef idx="0">
                            <a:srgbClr val="000000">
                              <a:alpha val="0"/>
                            </a:srgbClr>
                          </a:lnRef>
                          <a:fillRef idx="1">
                            <a:srgbClr val="E0DCD3"/>
                          </a:fillRef>
                          <a:effectRef idx="0">
                            <a:scrgbClr r="0" g="0" b="0"/>
                          </a:effectRef>
                          <a:fontRef idx="none"/>
                        </wps:style>
                        <wps:bodyPr/>
                      </wps:wsp>
                    </wpg:wgp>
                  </a:graphicData>
                </a:graphic>
              </wp:inline>
            </w:drawing>
          </mc:Choice>
          <mc:Fallback xmlns:a="http://schemas.openxmlformats.org/drawingml/2006/main">
            <w:pict>
              <v:group id="Group 2557" style="width:492.961pt;height:0.75pt;mso-position-horizontal-relative:char;mso-position-vertical-relative:line" coordsize="62606,95">
                <v:shape id="Shape 3303" style="position:absolute;width:62606;height:95;left:0;top:0;" coordsize="6260604,9525" path="m0,0l6260604,0l6260604,9525l0,9525l0,0">
                  <v:stroke weight="0pt" endcap="flat" joinstyle="miter" miterlimit="10" on="false" color="#000000" opacity="0"/>
                  <v:fill on="true" color="#e0dcd3"/>
                </v:shape>
              </v:group>
            </w:pict>
          </mc:Fallback>
        </mc:AlternateContent>
      </w:r>
    </w:p>
    <w:p w14:paraId="508087A6" w14:textId="77777777" w:rsidR="00ED6836" w:rsidRDefault="003F3B18">
      <w:pPr>
        <w:spacing w:after="0" w:line="259" w:lineRule="auto"/>
        <w:ind w:left="0" w:firstLine="0"/>
        <w:jc w:val="center"/>
      </w:pPr>
      <w:r>
        <w:rPr>
          <w:i/>
          <w:color w:val="8A8577"/>
          <w:sz w:val="17"/>
        </w:rPr>
        <w:t>Tribunal Eclesiástico Metropolitano · Arquidiócesis de Maracaibo · tribunaleclesiasticomaracaibo.org</w:t>
      </w:r>
    </w:p>
    <w:sectPr w:rsidR="00ED6836">
      <w:pgSz w:w="12240" w:h="15840"/>
      <w:pgMar w:top="1076" w:right="1185" w:bottom="1046" w:left="118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38DF"/>
    <w:multiLevelType w:val="hybridMultilevel"/>
    <w:tmpl w:val="FCE81C72"/>
    <w:lvl w:ilvl="0" w:tplc="C6D44BBE">
      <w:start w:val="17"/>
      <w:numFmt w:val="decimal"/>
      <w:lvlText w:val="%1."/>
      <w:lvlJc w:val="left"/>
      <w:pPr>
        <w:ind w:left="1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1" w:tplc="1B5E552E">
      <w:start w:val="1"/>
      <w:numFmt w:val="lowerLetter"/>
      <w:lvlText w:val="%2"/>
      <w:lvlJc w:val="left"/>
      <w:pPr>
        <w:ind w:left="108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2" w:tplc="6122D494">
      <w:start w:val="1"/>
      <w:numFmt w:val="lowerRoman"/>
      <w:lvlText w:val="%3"/>
      <w:lvlJc w:val="left"/>
      <w:pPr>
        <w:ind w:left="180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3" w:tplc="DD965B4A">
      <w:start w:val="1"/>
      <w:numFmt w:val="decimal"/>
      <w:lvlText w:val="%4"/>
      <w:lvlJc w:val="left"/>
      <w:pPr>
        <w:ind w:left="252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4" w:tplc="9E8CDD76">
      <w:start w:val="1"/>
      <w:numFmt w:val="lowerLetter"/>
      <w:lvlText w:val="%5"/>
      <w:lvlJc w:val="left"/>
      <w:pPr>
        <w:ind w:left="324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5" w:tplc="7E46A3B0">
      <w:start w:val="1"/>
      <w:numFmt w:val="lowerRoman"/>
      <w:lvlText w:val="%6"/>
      <w:lvlJc w:val="left"/>
      <w:pPr>
        <w:ind w:left="396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6" w:tplc="3920DA10">
      <w:start w:val="1"/>
      <w:numFmt w:val="decimal"/>
      <w:lvlText w:val="%7"/>
      <w:lvlJc w:val="left"/>
      <w:pPr>
        <w:ind w:left="468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7" w:tplc="1E4A6328">
      <w:start w:val="1"/>
      <w:numFmt w:val="lowerLetter"/>
      <w:lvlText w:val="%8"/>
      <w:lvlJc w:val="left"/>
      <w:pPr>
        <w:ind w:left="540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8" w:tplc="5ACE189A">
      <w:start w:val="1"/>
      <w:numFmt w:val="lowerRoman"/>
      <w:lvlText w:val="%9"/>
      <w:lvlJc w:val="left"/>
      <w:pPr>
        <w:ind w:left="612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abstractNum>
  <w:abstractNum w:abstractNumId="1" w15:restartNumberingAfterBreak="0">
    <w:nsid w:val="1A3E7F80"/>
    <w:multiLevelType w:val="hybridMultilevel"/>
    <w:tmpl w:val="31AE3A88"/>
    <w:lvl w:ilvl="0" w:tplc="C3728766">
      <w:start w:val="1"/>
      <w:numFmt w:val="bullet"/>
      <w:lvlText w:val="•"/>
      <w:lvlJc w:val="left"/>
      <w:pPr>
        <w:ind w:left="218"/>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1" w:tplc="BD169988">
      <w:start w:val="1"/>
      <w:numFmt w:val="bullet"/>
      <w:lvlText w:val="o"/>
      <w:lvlJc w:val="left"/>
      <w:pPr>
        <w:ind w:left="108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2" w:tplc="6546BDFA">
      <w:start w:val="1"/>
      <w:numFmt w:val="bullet"/>
      <w:lvlText w:val="▪"/>
      <w:lvlJc w:val="left"/>
      <w:pPr>
        <w:ind w:left="180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3" w:tplc="D4042864">
      <w:start w:val="1"/>
      <w:numFmt w:val="bullet"/>
      <w:lvlText w:val="•"/>
      <w:lvlJc w:val="left"/>
      <w:pPr>
        <w:ind w:left="252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4" w:tplc="084C970A">
      <w:start w:val="1"/>
      <w:numFmt w:val="bullet"/>
      <w:lvlText w:val="o"/>
      <w:lvlJc w:val="left"/>
      <w:pPr>
        <w:ind w:left="324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5" w:tplc="CB3E926E">
      <w:start w:val="1"/>
      <w:numFmt w:val="bullet"/>
      <w:lvlText w:val="▪"/>
      <w:lvlJc w:val="left"/>
      <w:pPr>
        <w:ind w:left="396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6" w:tplc="13FE4530">
      <w:start w:val="1"/>
      <w:numFmt w:val="bullet"/>
      <w:lvlText w:val="•"/>
      <w:lvlJc w:val="left"/>
      <w:pPr>
        <w:ind w:left="468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7" w:tplc="CED42494">
      <w:start w:val="1"/>
      <w:numFmt w:val="bullet"/>
      <w:lvlText w:val="o"/>
      <w:lvlJc w:val="left"/>
      <w:pPr>
        <w:ind w:left="540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8" w:tplc="C3F88B08">
      <w:start w:val="1"/>
      <w:numFmt w:val="bullet"/>
      <w:lvlText w:val="▪"/>
      <w:lvlJc w:val="left"/>
      <w:pPr>
        <w:ind w:left="612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abstractNum>
  <w:abstractNum w:abstractNumId="2" w15:restartNumberingAfterBreak="0">
    <w:nsid w:val="1EDD306B"/>
    <w:multiLevelType w:val="hybridMultilevel"/>
    <w:tmpl w:val="896C5B74"/>
    <w:lvl w:ilvl="0" w:tplc="C9DEDFBE">
      <w:start w:val="1"/>
      <w:numFmt w:val="bullet"/>
      <w:lvlText w:val="•"/>
      <w:lvlJc w:val="left"/>
      <w:pPr>
        <w:ind w:left="218"/>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1" w:tplc="0F800DE8">
      <w:start w:val="1"/>
      <w:numFmt w:val="bullet"/>
      <w:lvlText w:val="o"/>
      <w:lvlJc w:val="left"/>
      <w:pPr>
        <w:ind w:left="108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2" w:tplc="D3A87CB2">
      <w:start w:val="1"/>
      <w:numFmt w:val="bullet"/>
      <w:lvlText w:val="▪"/>
      <w:lvlJc w:val="left"/>
      <w:pPr>
        <w:ind w:left="180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3" w:tplc="1ACEA3D8">
      <w:start w:val="1"/>
      <w:numFmt w:val="bullet"/>
      <w:lvlText w:val="•"/>
      <w:lvlJc w:val="left"/>
      <w:pPr>
        <w:ind w:left="252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4" w:tplc="10C481F6">
      <w:start w:val="1"/>
      <w:numFmt w:val="bullet"/>
      <w:lvlText w:val="o"/>
      <w:lvlJc w:val="left"/>
      <w:pPr>
        <w:ind w:left="324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5" w:tplc="398E473E">
      <w:start w:val="1"/>
      <w:numFmt w:val="bullet"/>
      <w:lvlText w:val="▪"/>
      <w:lvlJc w:val="left"/>
      <w:pPr>
        <w:ind w:left="396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6" w:tplc="65A60F0A">
      <w:start w:val="1"/>
      <w:numFmt w:val="bullet"/>
      <w:lvlText w:val="•"/>
      <w:lvlJc w:val="left"/>
      <w:pPr>
        <w:ind w:left="468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7" w:tplc="4282022A">
      <w:start w:val="1"/>
      <w:numFmt w:val="bullet"/>
      <w:lvlText w:val="o"/>
      <w:lvlJc w:val="left"/>
      <w:pPr>
        <w:ind w:left="540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lvl w:ilvl="8" w:tplc="86389474">
      <w:start w:val="1"/>
      <w:numFmt w:val="bullet"/>
      <w:lvlText w:val="▪"/>
      <w:lvlJc w:val="left"/>
      <w:pPr>
        <w:ind w:left="6120"/>
      </w:pPr>
      <w:rPr>
        <w:rFonts w:ascii="Georgia" w:eastAsia="Georgia" w:hAnsi="Georgia" w:cs="Georgia"/>
        <w:b/>
        <w:bCs/>
        <w:i w:val="0"/>
        <w:strike w:val="0"/>
        <w:dstrike w:val="0"/>
        <w:color w:val="C5A059"/>
        <w:sz w:val="22"/>
        <w:szCs w:val="22"/>
        <w:u w:val="none" w:color="000000"/>
        <w:bdr w:val="none" w:sz="0" w:space="0" w:color="auto"/>
        <w:shd w:val="clear" w:color="auto" w:fill="auto"/>
        <w:vertAlign w:val="baseline"/>
      </w:rPr>
    </w:lvl>
  </w:abstractNum>
  <w:abstractNum w:abstractNumId="3" w15:restartNumberingAfterBreak="0">
    <w:nsid w:val="38FB3BE0"/>
    <w:multiLevelType w:val="hybridMultilevel"/>
    <w:tmpl w:val="7CDA5DF2"/>
    <w:lvl w:ilvl="0" w:tplc="92787152">
      <w:start w:val="7"/>
      <w:numFmt w:val="decimal"/>
      <w:lvlText w:val="%1."/>
      <w:lvlJc w:val="left"/>
      <w:pPr>
        <w:ind w:left="1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1" w:tplc="BF744776">
      <w:start w:val="1"/>
      <w:numFmt w:val="lowerLetter"/>
      <w:lvlText w:val="%2"/>
      <w:lvlJc w:val="left"/>
      <w:pPr>
        <w:ind w:left="108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2" w:tplc="E06AD5A2">
      <w:start w:val="1"/>
      <w:numFmt w:val="lowerRoman"/>
      <w:lvlText w:val="%3"/>
      <w:lvlJc w:val="left"/>
      <w:pPr>
        <w:ind w:left="180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3" w:tplc="64125CDA">
      <w:start w:val="1"/>
      <w:numFmt w:val="decimal"/>
      <w:lvlText w:val="%4"/>
      <w:lvlJc w:val="left"/>
      <w:pPr>
        <w:ind w:left="252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4" w:tplc="71E25B96">
      <w:start w:val="1"/>
      <w:numFmt w:val="lowerLetter"/>
      <w:lvlText w:val="%5"/>
      <w:lvlJc w:val="left"/>
      <w:pPr>
        <w:ind w:left="324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5" w:tplc="26447CEE">
      <w:start w:val="1"/>
      <w:numFmt w:val="lowerRoman"/>
      <w:lvlText w:val="%6"/>
      <w:lvlJc w:val="left"/>
      <w:pPr>
        <w:ind w:left="396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6" w:tplc="196E1112">
      <w:start w:val="1"/>
      <w:numFmt w:val="decimal"/>
      <w:lvlText w:val="%7"/>
      <w:lvlJc w:val="left"/>
      <w:pPr>
        <w:ind w:left="468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7" w:tplc="5D202308">
      <w:start w:val="1"/>
      <w:numFmt w:val="lowerLetter"/>
      <w:lvlText w:val="%8"/>
      <w:lvlJc w:val="left"/>
      <w:pPr>
        <w:ind w:left="540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8" w:tplc="649C090A">
      <w:start w:val="1"/>
      <w:numFmt w:val="lowerRoman"/>
      <w:lvlText w:val="%9"/>
      <w:lvlJc w:val="left"/>
      <w:pPr>
        <w:ind w:left="612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abstractNum>
  <w:abstractNum w:abstractNumId="4" w15:restartNumberingAfterBreak="0">
    <w:nsid w:val="5DD31F0D"/>
    <w:multiLevelType w:val="hybridMultilevel"/>
    <w:tmpl w:val="2D0A239A"/>
    <w:lvl w:ilvl="0" w:tplc="537068FC">
      <w:start w:val="1"/>
      <w:numFmt w:val="decimal"/>
      <w:lvlText w:val="%1."/>
      <w:lvlJc w:val="left"/>
      <w:pPr>
        <w:ind w:left="1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1" w:tplc="F1F26630">
      <w:start w:val="1"/>
      <w:numFmt w:val="lowerLetter"/>
      <w:lvlText w:val="%2"/>
      <w:lvlJc w:val="left"/>
      <w:pPr>
        <w:ind w:left="108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2" w:tplc="C1C677B8">
      <w:start w:val="1"/>
      <w:numFmt w:val="lowerRoman"/>
      <w:lvlText w:val="%3"/>
      <w:lvlJc w:val="left"/>
      <w:pPr>
        <w:ind w:left="180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3" w:tplc="47E21B56">
      <w:start w:val="1"/>
      <w:numFmt w:val="decimal"/>
      <w:lvlText w:val="%4"/>
      <w:lvlJc w:val="left"/>
      <w:pPr>
        <w:ind w:left="252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4" w:tplc="356E1AC8">
      <w:start w:val="1"/>
      <w:numFmt w:val="lowerLetter"/>
      <w:lvlText w:val="%5"/>
      <w:lvlJc w:val="left"/>
      <w:pPr>
        <w:ind w:left="324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5" w:tplc="F31C096C">
      <w:start w:val="1"/>
      <w:numFmt w:val="lowerRoman"/>
      <w:lvlText w:val="%6"/>
      <w:lvlJc w:val="left"/>
      <w:pPr>
        <w:ind w:left="396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6" w:tplc="C696DF42">
      <w:start w:val="1"/>
      <w:numFmt w:val="decimal"/>
      <w:lvlText w:val="%7"/>
      <w:lvlJc w:val="left"/>
      <w:pPr>
        <w:ind w:left="468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7" w:tplc="66A898FA">
      <w:start w:val="1"/>
      <w:numFmt w:val="lowerLetter"/>
      <w:lvlText w:val="%8"/>
      <w:lvlJc w:val="left"/>
      <w:pPr>
        <w:ind w:left="540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8" w:tplc="34EEE9E8">
      <w:start w:val="1"/>
      <w:numFmt w:val="lowerRoman"/>
      <w:lvlText w:val="%9"/>
      <w:lvlJc w:val="left"/>
      <w:pPr>
        <w:ind w:left="612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abstractNum>
  <w:abstractNum w:abstractNumId="5" w15:restartNumberingAfterBreak="0">
    <w:nsid w:val="75B57DF3"/>
    <w:multiLevelType w:val="hybridMultilevel"/>
    <w:tmpl w:val="5A40CCC2"/>
    <w:lvl w:ilvl="0" w:tplc="EC704C2A">
      <w:start w:val="13"/>
      <w:numFmt w:val="decimal"/>
      <w:lvlText w:val="%1."/>
      <w:lvlJc w:val="left"/>
      <w:pPr>
        <w:ind w:left="1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1" w:tplc="3CBC6E90">
      <w:start w:val="1"/>
      <w:numFmt w:val="lowerLetter"/>
      <w:lvlText w:val="%2"/>
      <w:lvlJc w:val="left"/>
      <w:pPr>
        <w:ind w:left="108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2" w:tplc="25D85A76">
      <w:start w:val="1"/>
      <w:numFmt w:val="lowerRoman"/>
      <w:lvlText w:val="%3"/>
      <w:lvlJc w:val="left"/>
      <w:pPr>
        <w:ind w:left="180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3" w:tplc="C5747806">
      <w:start w:val="1"/>
      <w:numFmt w:val="decimal"/>
      <w:lvlText w:val="%4"/>
      <w:lvlJc w:val="left"/>
      <w:pPr>
        <w:ind w:left="252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4" w:tplc="21182074">
      <w:start w:val="1"/>
      <w:numFmt w:val="lowerLetter"/>
      <w:lvlText w:val="%5"/>
      <w:lvlJc w:val="left"/>
      <w:pPr>
        <w:ind w:left="324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5" w:tplc="8880043A">
      <w:start w:val="1"/>
      <w:numFmt w:val="lowerRoman"/>
      <w:lvlText w:val="%6"/>
      <w:lvlJc w:val="left"/>
      <w:pPr>
        <w:ind w:left="396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6" w:tplc="A4F0208C">
      <w:start w:val="1"/>
      <w:numFmt w:val="decimal"/>
      <w:lvlText w:val="%7"/>
      <w:lvlJc w:val="left"/>
      <w:pPr>
        <w:ind w:left="468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7" w:tplc="270C6D26">
      <w:start w:val="1"/>
      <w:numFmt w:val="lowerLetter"/>
      <w:lvlText w:val="%8"/>
      <w:lvlJc w:val="left"/>
      <w:pPr>
        <w:ind w:left="540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lvl w:ilvl="8" w:tplc="E59C1712">
      <w:start w:val="1"/>
      <w:numFmt w:val="lowerRoman"/>
      <w:lvlText w:val="%9"/>
      <w:lvlJc w:val="left"/>
      <w:pPr>
        <w:ind w:left="6120"/>
      </w:pPr>
      <w:rPr>
        <w:rFonts w:ascii="Georgia" w:eastAsia="Georgia" w:hAnsi="Georgia" w:cs="Georgia"/>
        <w:b w:val="0"/>
        <w:i w:val="0"/>
        <w:strike w:val="0"/>
        <w:dstrike w:val="0"/>
        <w:color w:val="2A2A2A"/>
        <w:sz w:val="22"/>
        <w:szCs w:val="22"/>
        <w:u w:val="none" w:color="000000"/>
        <w:bdr w:val="none" w:sz="0" w:space="0" w:color="auto"/>
        <w:shd w:val="clear" w:color="auto" w:fill="auto"/>
        <w:vertAlign w:val="baseline"/>
      </w:rPr>
    </w:lvl>
  </w:abstractNum>
  <w:num w:numId="1" w16cid:durableId="1006638606">
    <w:abstractNumId w:val="4"/>
  </w:num>
  <w:num w:numId="2" w16cid:durableId="673848655">
    <w:abstractNumId w:val="3"/>
  </w:num>
  <w:num w:numId="3" w16cid:durableId="501161440">
    <w:abstractNumId w:val="5"/>
  </w:num>
  <w:num w:numId="4" w16cid:durableId="293222181">
    <w:abstractNumId w:val="0"/>
  </w:num>
  <w:num w:numId="5" w16cid:durableId="613563867">
    <w:abstractNumId w:val="1"/>
  </w:num>
  <w:num w:numId="6" w16cid:durableId="2043557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836"/>
    <w:rsid w:val="00095391"/>
    <w:rsid w:val="003F3B18"/>
    <w:rsid w:val="00786C59"/>
    <w:rsid w:val="009F0C59"/>
    <w:rsid w:val="00E11A26"/>
    <w:rsid w:val="00ED6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AF3D"/>
  <w15:docId w15:val="{3E593CBB-D4E4-407B-826D-98C7F936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9" w:line="315" w:lineRule="auto"/>
      <w:ind w:left="10" w:hanging="10"/>
      <w:jc w:val="both"/>
    </w:pPr>
    <w:rPr>
      <w:rFonts w:ascii="Georgia" w:eastAsia="Georgia" w:hAnsi="Georgia" w:cs="Georgia"/>
      <w:color w:val="2A2A2A"/>
      <w:sz w:val="22"/>
    </w:rPr>
  </w:style>
  <w:style w:type="paragraph" w:styleId="Ttulo1">
    <w:name w:val="heading 1"/>
    <w:next w:val="Normal"/>
    <w:link w:val="Ttulo1Car"/>
    <w:uiPriority w:val="9"/>
    <w:qFormat/>
    <w:pPr>
      <w:keepNext/>
      <w:keepLines/>
      <w:spacing w:after="0" w:line="259" w:lineRule="auto"/>
      <w:ind w:left="10" w:right="8" w:hanging="10"/>
      <w:outlineLvl w:val="0"/>
    </w:pPr>
    <w:rPr>
      <w:rFonts w:ascii="Georgia" w:eastAsia="Georgia" w:hAnsi="Georgia" w:cs="Georgia"/>
      <w:b/>
      <w:color w:val="1A432B"/>
      <w:sz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Georgia" w:eastAsia="Georgia" w:hAnsi="Georgia" w:cs="Georgia"/>
      <w:b/>
      <w:color w:val="1A432B"/>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1094</Words>
  <Characters>6241</Characters>
  <Application>Microsoft Office Word</Application>
  <DocSecurity>0</DocSecurity>
  <Lines>52</Lines>
  <Paragraphs>14</Paragraphs>
  <ScaleCrop>false</ScaleCrop>
  <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libelo.html</dc:title>
  <dc:subject/>
  <dc:creator>Rafael Villalobos</dc:creator>
  <cp:keywords/>
  <cp:lastModifiedBy>Rafael Villalobos</cp:lastModifiedBy>
  <cp:revision>3</cp:revision>
  <dcterms:created xsi:type="dcterms:W3CDTF">2026-10-13T15:35:00Z</dcterms:created>
  <dcterms:modified xsi:type="dcterms:W3CDTF">2026-10-13T15:36:00Z</dcterms:modified>
</cp:coreProperties>
</file>